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9706" w14:textId="77777777" w:rsid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ДОГОВОР №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_________</w:t>
      </w:r>
    </w:p>
    <w:p w14:paraId="2A688A63" w14:textId="77777777" w:rsidR="00D328EC" w:rsidRPr="00355F2E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355F2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образовательных услуг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по программе сетевой формы обучения</w:t>
      </w:r>
    </w:p>
    <w:p w14:paraId="25B8F9A8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44E58CE" w14:textId="73EA452F" w:rsidR="00DC576C" w:rsidRDefault="00641D6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 Москва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 w:rsidR="00591509"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»</w:t>
      </w:r>
      <w:r w:rsidR="005536A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</w:t>
      </w:r>
      <w:r w:rsidR="006E04A4">
        <w:rPr>
          <w:rFonts w:ascii="Times New Roman" w:eastAsia="Times New Roman" w:hAnsi="Times New Roman" w:cs="Times New Roman"/>
          <w:color w:val="000000"/>
          <w:sz w:val="22"/>
          <w:szCs w:val="22"/>
        </w:rPr>
        <w:t>26</w:t>
      </w:r>
      <w:r w:rsidR="00F13E9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г.</w:t>
      </w:r>
    </w:p>
    <w:p w14:paraId="0CB1A83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vertAlign w:val="subscript"/>
        </w:rPr>
      </w:pPr>
    </w:p>
    <w:p w14:paraId="0F26DAD8" w14:textId="11BCB6B9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Автономная некоммерческая организация дополнительного профессионального образования «Центр управления», именуем</w:t>
      </w:r>
      <w:r w:rsidR="00C515FC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дальнейшем «Исполнитель» или АНО ДПО «ЦУ», осуществляющ</w:t>
      </w:r>
      <w:r w:rsidR="00B340D2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образовательную деятельность на основании лицензии от 11 марта 2026</w:t>
      </w:r>
      <w:r w:rsidR="004044B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года 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регистрационный № Л035-01298-77/04544387, выданной Департаментом образования и науки города Москвы, в лице директора Филиппова Олег Сергеевича, действующего на основании Устава, и </w:t>
      </w:r>
    </w:p>
    <w:p w14:paraId="01C64011" w14:textId="77777777" w:rsidR="00DC576C" w:rsidRDefault="00DC576C" w:rsidP="00A903F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D947011" w14:textId="04FF7A4D" w:rsidR="00DC576C" w:rsidRDefault="00F777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действую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щий(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 собственного имени, в дальнейшем именуем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ый(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ая</w:t>
      </w:r>
      <w:r w:rsid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)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641D64" w:rsidRP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«Заказчик»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совместно в дальнейшем именуемые «Стороны», а по отдельности - «Сторона», заключили настоящий Договор (далее - «Договор») о нижеследующем:</w:t>
      </w:r>
    </w:p>
    <w:p w14:paraId="329C163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90E1FBE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0E4716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ПРЕДМЕТ ДОГОВОРА</w:t>
      </w:r>
    </w:p>
    <w:p w14:paraId="1DE47FFC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0EB6B8" w14:textId="7716AB43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1.1. </w:t>
      </w:r>
      <w:r w:rsidR="004F6426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Исполнитель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обязуется оказать Заказчику образовательн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по дополнительной </w:t>
      </w:r>
      <w:r w:rsidRP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программе </w:t>
      </w:r>
      <w:r w:rsidRP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профессиональной переподготовки «</w:t>
      </w:r>
      <w:r w:rsidR="00D26749" w:rsidRPr="00D26749">
        <w:rPr>
          <w:rFonts w:ascii="Times New Roman" w:eastAsia="Times New Roman" w:hAnsi="Times New Roman" w:cs="Times New Roman"/>
          <w:color w:val="000000"/>
          <w:sz w:val="22"/>
          <w:szCs w:val="22"/>
        </w:rPr>
        <w:t>Бизнес-аналитик</w:t>
      </w:r>
      <w:r w:rsidRP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» (далее по тексту Договора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Программа) на условиях, предусмотренных Договором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(далее – услуги)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а Заказчик обязуется оплатить оказанные услуги в порядке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 срок</w:t>
      </w:r>
      <w:r w:rsidR="007B0F77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установленн</w:t>
      </w:r>
      <w:r w:rsidR="00B3511B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Договором.</w:t>
      </w:r>
    </w:p>
    <w:p w14:paraId="2640B84A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Программа реализуется в сетевой форме</w:t>
      </w:r>
      <w:r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соответствии со статьей 15 «Сетевая форма реализации образовательных программ» Федерального закона от 29.12.2012 г. № 273-ФЗ «Об образовании в РФ» </w:t>
      </w:r>
      <w:r w:rsidRP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совместно с федеральным государственным бюджетным образовательным учреждением высшего образования «Российская академия народного хозяйства и государственной службы при Президенте Российской Федерации» (далее – Академия).</w:t>
      </w:r>
    </w:p>
    <w:p w14:paraId="1BB14682" w14:textId="542AAB32" w:rsidR="00AC4816" w:rsidRDefault="00AC4816" w:rsidP="00AC4816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1.2. 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Программа разработана Исполнителем на основании </w:t>
      </w:r>
      <w:r w:rsidR="00861DB0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профессиональн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ого</w:t>
      </w:r>
      <w:r w:rsidR="00861DB0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стандарт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="00861DB0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«Бизнес-аналитик», утвержденн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ого</w:t>
      </w:r>
      <w:r w:rsidR="00861DB0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приказом Министерства труда и социальной защиты Российской Федерации от 22 ноября 2023 г. № 821н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, а также должностных обязанностей «</w:t>
      </w:r>
      <w:r w:rsidR="00861DB0" w:rsidRPr="00FF0E33">
        <w:rPr>
          <w:rFonts w:ascii="Times New Roman" w:eastAsia="Times New Roman" w:hAnsi="Times New Roman" w:cs="Times New Roman"/>
          <w:color w:val="000000"/>
          <w:sz w:val="22"/>
          <w:szCs w:val="22"/>
        </w:rPr>
        <w:t>Экономист по финансовой работе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», утвержденных Постановлением Минтруда РФ от 21 августа 1998 г. № 37 «Квалификационный справочник должностей руководителей, специалистов и других служащих 4-е издание» с </w:t>
      </w:r>
      <w:r w:rsidR="00861DB0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присвоением новой квалификации «</w:t>
      </w:r>
      <w:r w:rsidR="00861DB0">
        <w:rPr>
          <w:rFonts w:ascii="Times New Roman" w:eastAsia="Times New Roman" w:hAnsi="Times New Roman" w:cs="Times New Roman"/>
          <w:color w:val="000000"/>
          <w:sz w:val="22"/>
          <w:szCs w:val="22"/>
        </w:rPr>
        <w:t>Бизнес-аналитик</w:t>
      </w:r>
      <w:r w:rsidR="00861DB0" w:rsidRPr="00AC4816">
        <w:rPr>
          <w:rFonts w:ascii="Times New Roman" w:eastAsia="Times New Roman" w:hAnsi="Times New Roman" w:cs="Times New Roman"/>
          <w:color w:val="000000"/>
          <w:sz w:val="22"/>
          <w:szCs w:val="22"/>
        </w:rPr>
        <w:t>».</w:t>
      </w:r>
    </w:p>
    <w:p w14:paraId="1ED455B6" w14:textId="7662A1F7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1.3. 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Обучение по Программе будет осуществляться по </w:t>
      </w:r>
      <w:bookmarkStart w:id="0" w:name="_Hlk20637268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очно-заочной форме обучения</w:t>
      </w:r>
      <w:r w:rsidR="0036668E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с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применение</w:t>
      </w:r>
      <w:r w:rsidR="00C36BE1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м</w:t>
      </w:r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 xml:space="preserve"> дистанционных образовательных технологий (ДОТ)</w:t>
      </w:r>
      <w:bookmarkEnd w:id="0"/>
      <w:r w:rsidR="00B244D3">
        <w:rPr>
          <w:rFonts w:ascii="Times New Roman" w:eastAsia="Times New Roman" w:hAnsi="Times New Roman" w:cs="Times New Roman"/>
          <w:bCs/>
          <w:color w:val="000000"/>
          <w:sz w:val="22"/>
          <w:szCs w:val="22"/>
        </w:rPr>
        <w:t>.</w:t>
      </w:r>
    </w:p>
    <w:p w14:paraId="52E8EB60" w14:textId="0DB14DF5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1.4. 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Срок освоения Программы составляет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252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Двести пятьдесят два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) академических часа. Период обучения с </w:t>
      </w:r>
      <w:bookmarkStart w:id="1" w:name="_Hlk194345630"/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>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06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октября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2026 г. по «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25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» </w:t>
      </w:r>
      <w:r w:rsidR="0036668E">
        <w:rPr>
          <w:rFonts w:ascii="Times New Roman" w:eastAsia="Times New Roman" w:hAnsi="Times New Roman" w:cs="Times New Roman"/>
          <w:color w:val="000000"/>
          <w:sz w:val="22"/>
          <w:szCs w:val="22"/>
        </w:rPr>
        <w:t>января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202</w:t>
      </w:r>
      <w:r w:rsidR="00084876">
        <w:rPr>
          <w:rFonts w:ascii="Times New Roman" w:eastAsia="Times New Roman" w:hAnsi="Times New Roman" w:cs="Times New Roman"/>
          <w:color w:val="000000"/>
          <w:sz w:val="22"/>
          <w:szCs w:val="22"/>
        </w:rPr>
        <w:t>7</w:t>
      </w:r>
      <w:r w:rsidR="00D328EC" w:rsidRPr="00D328E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г.</w:t>
      </w:r>
      <w:bookmarkEnd w:id="1"/>
    </w:p>
    <w:p w14:paraId="61C25562" w14:textId="6C98DEEC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1.5. После освоения </w:t>
      </w:r>
      <w:r w:rsidR="00C26C3F">
        <w:rPr>
          <w:rFonts w:ascii="Times New Roman" w:eastAsia="Times New Roman" w:hAnsi="Times New Roman"/>
          <w:color w:val="000000"/>
          <w:sz w:val="22"/>
          <w:szCs w:val="22"/>
        </w:rPr>
        <w:t>Заказчиком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Программы сетевой формы обучения и успешного прохождения итоговой аттестации </w:t>
      </w:r>
      <w:r w:rsidR="00165BEC">
        <w:rPr>
          <w:rFonts w:ascii="Times New Roman" w:eastAsia="Times New Roman" w:hAnsi="Times New Roman"/>
          <w:color w:val="000000"/>
          <w:sz w:val="22"/>
          <w:szCs w:val="22"/>
        </w:rPr>
        <w:t>Заказчику</w:t>
      </w:r>
      <w:r w:rsidRPr="00D328EC">
        <w:rPr>
          <w:rFonts w:ascii="Times New Roman" w:eastAsia="Times New Roman" w:hAnsi="Times New Roman"/>
          <w:color w:val="000000"/>
          <w:sz w:val="22"/>
          <w:szCs w:val="22"/>
        </w:rPr>
        <w:t xml:space="preserve"> выдаются документы о квалификации:</w:t>
      </w:r>
    </w:p>
    <w:p w14:paraId="77528A95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- диплом профессиональной переподготовки по образцу, установленному Исполнителем самостоятельно;</w:t>
      </w:r>
    </w:p>
    <w:p w14:paraId="349B6B3E" w14:textId="77777777" w:rsidR="00D328EC" w:rsidRPr="00D328EC" w:rsidRDefault="00D328EC" w:rsidP="00D328E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2"/>
          <w:szCs w:val="22"/>
        </w:rPr>
      </w:pP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- диплом профессиональной переподготовки по образцу, установленному </w:t>
      </w:r>
      <w:r w:rsidRPr="00D328EC">
        <w:rPr>
          <w:rFonts w:ascii="Times New Roman" w:hAnsi="Times New Roman"/>
          <w:b/>
          <w:bCs/>
          <w:sz w:val="22"/>
          <w:szCs w:val="22"/>
        </w:rPr>
        <w:t>Академией</w:t>
      </w:r>
      <w:r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.</w:t>
      </w:r>
    </w:p>
    <w:p w14:paraId="0D8E6DFE" w14:textId="0FBA8152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соответствии с пунктом 16 статьи 76 Федерального закона от 29.12.2012 № 273-ФЗ «Об образовании в Российской Федерации» при освоении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Программы параллельно с получением среднего профессионального образования и (или) высшего образования документ о квалификации, указанный в настоящем пункте, выдается 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Заказчику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одновременно с получением </w:t>
      </w:r>
      <w:r w:rsidR="0020368D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соответствующего документа об образовании и о квалификации.</w:t>
      </w:r>
    </w:p>
    <w:p w14:paraId="2C1E5F73" w14:textId="6D27CFBE" w:rsidR="00DC576C" w:rsidRDefault="00A9690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не прошедшему итоговую аттестацию или получившему на итоговой аттестации неудовлетворительные результаты, а также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="00641D64">
        <w:rPr>
          <w:rFonts w:ascii="Times New Roman" w:eastAsia="Times New Roman" w:hAnsi="Times New Roman" w:cs="Times New Roman"/>
          <w:color w:val="000000"/>
          <w:sz w:val="22"/>
          <w:szCs w:val="22"/>
        </w:rPr>
        <w:t>, освоившему часть образовательной программы и (или) отчисленному, выдается справка об обучении или о периоде обучения по образцу, самостоятельно устанавливаемому Исполнителем.</w:t>
      </w:r>
    </w:p>
    <w:p w14:paraId="594C03B0" w14:textId="77777777" w:rsidR="00DC576C" w:rsidRDefault="00DC576C" w:rsidP="00C9086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43652A6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ПРАВА И ОБЯЗАННОСТИ СТОРОН</w:t>
      </w:r>
    </w:p>
    <w:p w14:paraId="430D90B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A763B6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2.1. Права Исполнителя:</w:t>
      </w:r>
    </w:p>
    <w:p w14:paraId="24D11C8F" w14:textId="5449BD3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самостоятельно осуществлять образовательный процесс, в т</w:t>
      </w:r>
      <w:r w:rsidR="00B244D3">
        <w:rPr>
          <w:rFonts w:ascii="Times New Roman" w:eastAsia="Times New Roman" w:hAnsi="Times New Roman" w:cs="Times New Roman"/>
          <w:color w:val="000000"/>
          <w:sz w:val="22"/>
          <w:szCs w:val="22"/>
        </w:rPr>
        <w:t>ом числе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реализовывать программы с применением дистанционных образовательных технологий (для программ,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реализуемых с применением дистанционных образовательных технологий), устанавливать системы оценок, формы, порядок и периодичность контроля знаний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05415A77" w14:textId="6D44282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применять к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уставом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настоящим Договором,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373849C5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в случаях, указанных в п. 6.3 Договора.</w:t>
      </w:r>
    </w:p>
    <w:p w14:paraId="0572C96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2.2. Права Заказчика:</w:t>
      </w:r>
    </w:p>
    <w:p w14:paraId="1FA66A03" w14:textId="2770BE9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получать информацию от Исполнителя по вопросам организации и обеспечения надлежащего предоставления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настоящего Договора;</w:t>
      </w:r>
    </w:p>
    <w:p w14:paraId="4E3DC1E4" w14:textId="2B4C00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пользоваться в порядке, установленном локальными нормативными актами </w:t>
      </w:r>
      <w:r w:rsidR="00257AC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е</w:t>
      </w:r>
      <w:r w:rsidR="00A96904">
        <w:rPr>
          <w:rFonts w:ascii="Times New Roman" w:eastAsia="Times New Roman" w:hAnsi="Times New Roman" w:cs="Times New Roman"/>
          <w:color w:val="000000"/>
          <w:sz w:val="22"/>
          <w:szCs w:val="22"/>
        </w:rPr>
        <w:t>го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имуществом, необходимым для освоения Программы;</w:t>
      </w:r>
    </w:p>
    <w:p w14:paraId="7BFB0AFC" w14:textId="77777777" w:rsidR="0081003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оценки; </w:t>
      </w:r>
    </w:p>
    <w:p w14:paraId="324428A3" w14:textId="33B9DA5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расторгнуть Договор в одностороннем порядке при условии возмещения Исполнителю фактически понесенных им расходов;</w:t>
      </w:r>
    </w:p>
    <w:p w14:paraId="7BD7C2C3" w14:textId="1DCCFAD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иные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14:paraId="1F57B2F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2.3. Обязанности Исполнителя:</w:t>
      </w:r>
    </w:p>
    <w:p w14:paraId="02799EF4" w14:textId="5BBFC30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довести до Заказчика информацию, содержащую сведения о предоставлении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0ED3955D" w14:textId="3B9699E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зачислить Заказчика, выполнившего установленные Исполнител</w:t>
      </w:r>
      <w:r w:rsidR="00517F29">
        <w:rPr>
          <w:rFonts w:ascii="Times New Roman" w:eastAsia="Times New Roman" w:hAnsi="Times New Roman" w:cs="Times New Roman"/>
          <w:color w:val="000000"/>
          <w:sz w:val="22"/>
          <w:szCs w:val="22"/>
        </w:rPr>
        <w:t>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условия приема</w:t>
      </w:r>
      <w:r w:rsidR="00507DCC"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Программу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6615D665" w14:textId="7286F81D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организовать и обеспечить надлежащее предоставление услуг, предусмотренн</w:t>
      </w:r>
      <w:r w:rsidR="009E0A70">
        <w:rPr>
          <w:rFonts w:ascii="Times New Roman" w:eastAsia="Times New Roman" w:hAnsi="Times New Roman" w:cs="Times New Roman"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разделом 1 Договора;</w:t>
      </w:r>
    </w:p>
    <w:p w14:paraId="6ECEC7B7" w14:textId="3EE9671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обеспечить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</w:t>
      </w:r>
      <w:r w:rsidR="001D57B9">
        <w:rPr>
          <w:rFonts w:ascii="Times New Roman" w:eastAsia="Times New Roman" w:hAnsi="Times New Roman" w:cs="Times New Roman"/>
          <w:color w:val="000000"/>
          <w:sz w:val="22"/>
          <w:szCs w:val="22"/>
        </w:rPr>
        <w:t>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предусмотренные Программой условия ее освоения;</w:t>
      </w:r>
    </w:p>
    <w:p w14:paraId="0DD0AE52" w14:textId="6BC98A32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в случае успешного прохождения итоговой аттестации выдать </w:t>
      </w:r>
      <w:r w:rsidR="003F0528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 квалификации, указанны</w:t>
      </w:r>
      <w:r w:rsidR="00980B52">
        <w:rPr>
          <w:rFonts w:ascii="Times New Roman" w:eastAsia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п. 1.</w:t>
      </w:r>
      <w:r w:rsidR="00523991">
        <w:rPr>
          <w:rFonts w:ascii="Times New Roman" w:eastAsia="Times New Roman" w:hAnsi="Times New Roman" w:cs="Times New Roman"/>
          <w:color w:val="000000"/>
          <w:sz w:val="22"/>
          <w:szCs w:val="22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 Договора.</w:t>
      </w:r>
    </w:p>
    <w:p w14:paraId="19BC369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2.4. Обязанности Заказчика:</w:t>
      </w:r>
    </w:p>
    <w:p w14:paraId="648603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выполнять требования Программы, в том числе установленные объемы учебной нагрузки и самостоятельной работы, выполнять задания, данные педагогическими работниками в рамках Программы;</w:t>
      </w:r>
    </w:p>
    <w:p w14:paraId="04483475" w14:textId="280C0324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своевременно вносить плату за предоставляем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указанн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 разделе 1 Договора, в размере и порядке, определенны</w:t>
      </w:r>
      <w:r w:rsidR="00C26C3F">
        <w:rPr>
          <w:rFonts w:ascii="Times New Roman" w:eastAsia="Times New Roman" w:hAnsi="Times New Roman" w:cs="Times New Roman"/>
          <w:color w:val="000000"/>
          <w:sz w:val="22"/>
          <w:szCs w:val="22"/>
        </w:rPr>
        <w:t>х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Договором, а также предоставлять платежные документы, подтверждающие такую оплату;</w:t>
      </w:r>
    </w:p>
    <w:p w14:paraId="611124D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требования устава Исполнителя, правила внутреннего распорядка и иные локальные нормативные акты, учебную дисциплину и общепринятые нормы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обучающимся, не посягать на их честь и достоинство;</w:t>
      </w:r>
    </w:p>
    <w:p w14:paraId="69BF8972" w14:textId="32AC48BC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курить на территории и в помещениях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14:paraId="7408DAD7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14:paraId="12C050A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соблюдать иные требования, установленные в статье 43 Федерального закона от 29 декабря 2012 г. № 273-ФЗ «Об образовании в Российской Федерации».</w:t>
      </w:r>
    </w:p>
    <w:p w14:paraId="2746C12B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tabs>
          <w:tab w:val="left" w:pos="9355"/>
        </w:tabs>
        <w:ind w:firstLine="709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06D4BB0" w14:textId="59FEB136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СТОИМОСТЬ ОБРАЗОВАТЕЛЬН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ЫХ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УСЛУГ, СРОКИ И ПОРЯДОК </w:t>
      </w:r>
      <w:r w:rsidR="00962A71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ИХ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ОПЛАТЫ</w:t>
      </w:r>
    </w:p>
    <w:p w14:paraId="5BFD7A33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45D982" w14:textId="150DCD00" w:rsidR="00DC576C" w:rsidRPr="00D328E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3.1. Полная стоимость услуг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 обучению Заказчика составляет </w:t>
      </w:r>
      <w:bookmarkStart w:id="2" w:name="_Hlk206372802"/>
      <w:r w:rsidR="00BA3B8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85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000 (</w:t>
      </w:r>
      <w:r w:rsidR="00BA3B8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Восемьдесят</w:t>
      </w:r>
      <w:r w:rsidR="0036668E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пять</w:t>
      </w:r>
      <w:r w:rsidR="00774738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Pr="000738CD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>тысяч) рублей</w:t>
      </w:r>
      <w:bookmarkEnd w:id="2"/>
      <w:r w:rsidR="00D328EC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и включает в себя стоимость обучения в АНО ДПО «ЦУ» -</w:t>
      </w:r>
      <w:r w:rsidR="0036668E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</w:t>
      </w:r>
      <w:r w:rsidR="00BA3B8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60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BA3B8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Шестьдесят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тысяч) рублей и в Академии - </w:t>
      </w:r>
      <w:r w:rsidR="00BA3B8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25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 000 (</w:t>
      </w:r>
      <w:r w:rsidR="00BA3B8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Двадцать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 </w:t>
      </w:r>
      <w:r w:rsidR="00BA3B8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 xml:space="preserve">пять </w:t>
      </w:r>
      <w:r w:rsidR="00D328EC" w:rsidRPr="00D328EC">
        <w:rPr>
          <w:rFonts w:ascii="Times New Roman" w:eastAsia="Times New Roman" w:hAnsi="Times New Roman"/>
          <w:b/>
          <w:bCs/>
          <w:color w:val="000000"/>
          <w:sz w:val="22"/>
          <w:szCs w:val="22"/>
        </w:rPr>
        <w:t>тысяч) рублей.</w:t>
      </w:r>
    </w:p>
    <w:p w14:paraId="60B6280A" w14:textId="1AE15B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3.2. Оплата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в рублях Российской Федерации.</w:t>
      </w:r>
    </w:p>
    <w:p w14:paraId="472B0357" w14:textId="07B4CDC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3.3. Образовательн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услуги налогом на добавленную стоимость не облагаются в соответствии с п.п. 14 п. 2 ст. 149 Налогового Кодекса Российской Федерации.</w:t>
      </w:r>
    </w:p>
    <w:p w14:paraId="582BF62C" w14:textId="00FFDD6A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3.4. Цена Договора 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является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фиксирован</w:t>
      </w:r>
      <w:r w:rsidR="00962A71">
        <w:rPr>
          <w:rFonts w:ascii="Times New Roman" w:eastAsia="Times New Roman" w:hAnsi="Times New Roman" w:cs="Times New Roman"/>
          <w:color w:val="000000"/>
          <w:sz w:val="22"/>
          <w:szCs w:val="22"/>
        </w:rPr>
        <w:t>ной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на весь срок обучения. Стороны самостоятельно несут риски изменения курсов валют, введения новых налогов, иных обязательных платежей и возникновения иных обстоятельств, которые не могли быть предусмотрены ими при заключении Договора.</w:t>
      </w:r>
    </w:p>
    <w:p w14:paraId="298FE076" w14:textId="6BAB0F6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3.5. Оплата 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Заказчиком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производится авансовым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платеж</w:t>
      </w:r>
      <w:r w:rsidR="00FC1746">
        <w:rPr>
          <w:rFonts w:ascii="Times New Roman" w:eastAsia="Times New Roman" w:hAnsi="Times New Roman" w:cs="Times New Roman"/>
          <w:color w:val="000000"/>
          <w:sz w:val="22"/>
          <w:szCs w:val="22"/>
        </w:rPr>
        <w:t>ами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поэтапно в соответствии со следующим графиком платежей:</w:t>
      </w:r>
    </w:p>
    <w:p w14:paraId="0FA2C69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2"/>
          <w:szCs w:val="22"/>
        </w:rPr>
      </w:pPr>
    </w:p>
    <w:tbl>
      <w:tblPr>
        <w:tblStyle w:val="a5"/>
        <w:tblW w:w="93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386"/>
        <w:gridCol w:w="2410"/>
      </w:tblGrid>
      <w:tr w:rsidR="00DC576C" w14:paraId="113C1452" w14:textId="77777777" w:rsidTr="005D4D75">
        <w:tc>
          <w:tcPr>
            <w:tcW w:w="1560" w:type="dxa"/>
            <w:vAlign w:val="center"/>
          </w:tcPr>
          <w:p w14:paraId="72AA5444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3" w:name="_Hlk206372732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Платежный период</w:t>
            </w:r>
          </w:p>
        </w:tc>
        <w:tc>
          <w:tcPr>
            <w:tcW w:w="5386" w:type="dxa"/>
            <w:vAlign w:val="center"/>
          </w:tcPr>
          <w:p w14:paraId="0B6FAFBD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Дата оплаты</w:t>
            </w:r>
          </w:p>
        </w:tc>
        <w:tc>
          <w:tcPr>
            <w:tcW w:w="2410" w:type="dxa"/>
            <w:vAlign w:val="center"/>
          </w:tcPr>
          <w:p w14:paraId="56B5A306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в рублях</w:t>
            </w:r>
          </w:p>
        </w:tc>
      </w:tr>
      <w:tr w:rsidR="00D328EC" w14:paraId="4D74EE22" w14:textId="77777777" w:rsidTr="005D4D75">
        <w:tc>
          <w:tcPr>
            <w:tcW w:w="1560" w:type="dxa"/>
            <w:vAlign w:val="center"/>
          </w:tcPr>
          <w:p w14:paraId="48E439EC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386" w:type="dxa"/>
            <w:vAlign w:val="center"/>
          </w:tcPr>
          <w:p w14:paraId="768EEC0C" w14:textId="0D47FF5F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течение 3 (Трех) банковских дней с момента заключения Договора</w:t>
            </w:r>
          </w:p>
        </w:tc>
        <w:tc>
          <w:tcPr>
            <w:tcW w:w="2410" w:type="dxa"/>
            <w:vAlign w:val="center"/>
          </w:tcPr>
          <w:p w14:paraId="640275FA" w14:textId="2AF64506" w:rsidR="00D328EC" w:rsidRPr="00D328EC" w:rsidRDefault="00D74628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D328EC" w14:paraId="156E28E4" w14:textId="77777777" w:rsidTr="005D4D7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E060ED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14:paraId="4FF31E04" w14:textId="05F55E8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 w:rsidR="005D4D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666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ноября</w:t>
            </w:r>
            <w:r w:rsidR="005D4D7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CD368F4" w14:textId="042F29E3" w:rsidR="00D328EC" w:rsidRPr="00D328EC" w:rsidRDefault="00D74628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="00BA3B8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</w:t>
            </w:r>
            <w:r w:rsidR="00D328EC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bookmarkEnd w:id="3"/>
      <w:tr w:rsidR="005D4D75" w14:paraId="27017581" w14:textId="77777777" w:rsidTr="005D4D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4D4B" w14:textId="477B0CE2" w:rsidR="005D4D75" w:rsidRDefault="005D4D75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3027" w14:textId="50527A29" w:rsidR="005D4D75" w:rsidRPr="00D328EC" w:rsidRDefault="005D4D75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3666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декабря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202</w:t>
            </w:r>
            <w:r w:rsidR="0036668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3651" w14:textId="4AD93CC9" w:rsidR="005D4D75" w:rsidRPr="00D328EC" w:rsidRDefault="00BA3B8C" w:rsidP="00515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 w:rsidR="005D4D75" w:rsidRPr="00D328E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000</w:t>
            </w:r>
          </w:p>
        </w:tc>
      </w:tr>
      <w:tr w:rsidR="005D4D75" w14:paraId="74E36DC6" w14:textId="77777777" w:rsidTr="009748A4">
        <w:tc>
          <w:tcPr>
            <w:tcW w:w="1560" w:type="dxa"/>
            <w:vAlign w:val="center"/>
          </w:tcPr>
          <w:p w14:paraId="03049238" w14:textId="77777777" w:rsidR="005D4D75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616A274A" w14:textId="77777777" w:rsidR="005D4D75" w:rsidRPr="00F777A5" w:rsidRDefault="005D4D75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vAlign w:val="center"/>
          </w:tcPr>
          <w:p w14:paraId="40721D86" w14:textId="28F09AF5" w:rsidR="005D4D75" w:rsidRPr="00F777A5" w:rsidRDefault="00BA3B8C" w:rsidP="009748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8</w:t>
            </w:r>
            <w:r w:rsidR="00D7462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5</w:t>
            </w:r>
            <w:r w:rsidR="005D4D75" w:rsidRPr="00F777A5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000</w:t>
            </w:r>
          </w:p>
        </w:tc>
      </w:tr>
    </w:tbl>
    <w:p w14:paraId="7503B0F9" w14:textId="29A92D08" w:rsidR="005D4D75" w:rsidRDefault="005D4D7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4FF1EB37" w14:textId="1C7A6CF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4" w:name="_Hlk194072202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Обязательства Заказчика по оплате </w:t>
      </w:r>
      <w:r w:rsidR="0012463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услуг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считаются исполненными с даты зачисления денежных средств на расчетный счет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bookmarkEnd w:id="4"/>
    <w:p w14:paraId="0ED98835" w14:textId="2296D5B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3.6. 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</w:t>
      </w:r>
      <w:r w:rsidR="006266CB">
        <w:rPr>
          <w:rFonts w:ascii="Times New Roman" w:eastAsia="Times New Roman" w:hAnsi="Times New Roman" w:cs="Times New Roman"/>
          <w:color w:val="000000"/>
          <w:sz w:val="22"/>
          <w:szCs w:val="22"/>
        </w:rPr>
        <w:t>в течение 5 (пяти) календарных дней с даты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окончани</w:t>
      </w:r>
      <w:r w:rsidR="001F2C6C">
        <w:rPr>
          <w:rFonts w:ascii="Times New Roman" w:eastAsia="Times New Roman" w:hAnsi="Times New Roman" w:cs="Times New Roman"/>
          <w:color w:val="000000"/>
          <w:sz w:val="22"/>
          <w:szCs w:val="22"/>
        </w:rPr>
        <w:t>я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обучения по Программе Заказчик не предоставил обоснованную претензию Исполнителю, услуги по настоящему Договору считаются оказанными</w:t>
      </w:r>
      <w:r w:rsidR="00083251" w:rsidRP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083251">
        <w:rPr>
          <w:rFonts w:ascii="Times New Roman" w:eastAsia="Times New Roman" w:hAnsi="Times New Roman" w:cs="Times New Roman"/>
          <w:color w:val="000000"/>
          <w:sz w:val="22"/>
          <w:szCs w:val="22"/>
        </w:rPr>
        <w:t>и принятыми Заказчиком в полном объеме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, а о</w:t>
      </w:r>
      <w:r w:rsidR="0058463A">
        <w:rPr>
          <w:rFonts w:ascii="Times New Roman" w:eastAsia="Times New Roman" w:hAnsi="Times New Roman" w:cs="Times New Roman"/>
          <w:color w:val="000000"/>
          <w:sz w:val="22"/>
          <w:szCs w:val="22"/>
        </w:rPr>
        <w:t>бязательства Исполнителя считаются исполненными</w:t>
      </w:r>
      <w:r w:rsidR="004A1EE9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4A4B09F5" w14:textId="77777777" w:rsidR="00DC576C" w:rsidRDefault="00DC576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08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BC9D864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ВОЗВРАТ ДЕНЕЖНЫХ СРЕДСТВ</w:t>
      </w:r>
    </w:p>
    <w:p w14:paraId="497F4CBE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3AFFBC0" w14:textId="66E4375B" w:rsidR="00DC576C" w:rsidRPr="001F2EFB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4.1. В случае отказа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Заказчика от Договора, Исполнитель возвращает Заказчику полученные от него денежные средства с удержанием фактически понесённых </w:t>
      </w:r>
      <w:r w:rsidR="009C0561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им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количеству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F2EFB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="001F2EFB"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0159CFB8" w14:textId="3C93EF3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4.2. Возврат денежных средств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Заказчику производится на основании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письменного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заявления. Возврат производится в срок не позднее 10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(Десяти)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банковских дней со дня представления Заказчиком соответствующего заявления с указанием </w:t>
      </w:r>
      <w:r w:rsidR="006411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банковских реквизитов.</w:t>
      </w:r>
    </w:p>
    <w:p w14:paraId="6D826696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EA670CB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ОТВЕТСТВЕННОСТЬ СТОРОН</w:t>
      </w:r>
    </w:p>
    <w:p w14:paraId="1241FB22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left="426" w:right="200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84C0399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6732B98E" w14:textId="19038AB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5.2. При обнаружении недостатка услуг, а также нарушения Исполнителем сроков оказания услуг (сроки начала и (или) окончания оказания услуг и (или) промежуточные сроки оказания услуг) Заказчик вправе по своему выбору заявить требования, предусмотренные Правилами оказания платных образовательных услуг, утверждёнными постановлением Правительств</w:t>
      </w:r>
      <w:r w:rsidR="001716D7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РФ от 15 сентября 2020 г. № 1441.</w:t>
      </w:r>
    </w:p>
    <w:p w14:paraId="20056689" w14:textId="34E8682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5.3. В случае невозможности исполнения обязательств, возникшей по вине Заказчика, оказанн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ые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Исполнителем услуг</w:t>
      </w:r>
      <w:r w:rsidR="00F21C4A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(часть услуг) подлеж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т оплате в полном объеме.</w:t>
      </w:r>
    </w:p>
    <w:p w14:paraId="0A3B6978" w14:textId="5E009C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5.4. При невозможности исполнения Договора по вине Исполнителя, последний не вправе требовать оплаты услуг (части услуг), а если он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уже оплачен</w:t>
      </w:r>
      <w:r w:rsidR="00CE593F">
        <w:rPr>
          <w:rFonts w:ascii="Times New Roman" w:eastAsia="Times New Roman" w:hAnsi="Times New Roman" w:cs="Times New Roman"/>
          <w:color w:val="000000"/>
          <w:sz w:val="22"/>
          <w:szCs w:val="22"/>
        </w:rPr>
        <w:t>ы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Заказчиком, обязан возвратить полученные от него денежные средства, если иное не предусмотрено действующим законодательством Российской Федерации, Договором или дополнительными соглашениями к нему.</w:t>
      </w:r>
    </w:p>
    <w:p w14:paraId="2449CFF3" w14:textId="7D0AC2E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5.5. В случае просрочки оплаты услуг Заказчиком за каждый день просрочки подлежат уплате проценты на сумму долга, определяемые ключевой ставк</w:t>
      </w:r>
      <w:r w:rsidR="00081163">
        <w:rPr>
          <w:rFonts w:ascii="Times New Roman" w:eastAsia="Times New Roman" w:hAnsi="Times New Roman" w:cs="Times New Roman"/>
          <w:color w:val="000000"/>
          <w:sz w:val="22"/>
          <w:szCs w:val="22"/>
        </w:rPr>
        <w:t>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Банка России, действовавшей в соответствующие периоды (ст. 395 ГК РФ).</w:t>
      </w:r>
    </w:p>
    <w:p w14:paraId="3EBB6F53" w14:textId="5CD2359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5.6. За неисполнение или нарушение устава </w:t>
      </w:r>
      <w:r w:rsidR="001266D2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к </w:t>
      </w:r>
      <w:r w:rsidR="001266D2"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могут быть применены меры дисциплинарного взыскания - замечание, выговор, отчисление </w:t>
      </w:r>
      <w:r w:rsidRPr="00286DF4">
        <w:rPr>
          <w:rFonts w:ascii="Times New Roman" w:eastAsia="Times New Roman" w:hAnsi="Times New Roman" w:cs="Times New Roman"/>
          <w:color w:val="000000"/>
          <w:sz w:val="22"/>
          <w:szCs w:val="22"/>
        </w:rPr>
        <w:t>(ч. 4 ст. 43 Федерального закона от 29.12.2012 № 273-ФЗ «Об образовании в Российской Федерации»).</w:t>
      </w:r>
    </w:p>
    <w:p w14:paraId="37AA9905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6BD34CD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ПОРЯДОК ИЗМЕНЕНИЯ И РАСТОРЖЕНИЯ ДОГОВОРА</w:t>
      </w:r>
    </w:p>
    <w:p w14:paraId="439F6A1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55B621D0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14:paraId="473C158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6.2. Договор может быть расторгнут по соглашению Сторон.</w:t>
      </w:r>
    </w:p>
    <w:p w14:paraId="6711FA1C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>6.3. Договор может быть расторгнут по инициативе Исполнителя в одностороннем порядке (односторонний отказ в соответствии со ст. 450.1 ГК РФ) в случаях:</w:t>
      </w:r>
    </w:p>
    <w:p w14:paraId="37B4F4DD" w14:textId="14275D2D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неоплаты обучения / просрочки оплаты стоимости услуг на срок свыше 1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0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(</w:t>
      </w:r>
      <w:r w:rsidR="006654BC">
        <w:rPr>
          <w:rFonts w:ascii="Times New Roman" w:eastAsia="Times New Roman" w:hAnsi="Times New Roman" w:cs="Times New Roman"/>
          <w:color w:val="000000"/>
          <w:sz w:val="22"/>
          <w:szCs w:val="22"/>
        </w:rPr>
        <w:t>Десяти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дней с момента истечения срока, установленного Договором;</w:t>
      </w:r>
    </w:p>
    <w:p w14:paraId="3422A35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2FE03CE2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6.4. Действие Договора прекращается досрочно:</w:t>
      </w:r>
    </w:p>
    <w:p w14:paraId="488C7781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инициативе Заказчика;</w:t>
      </w:r>
    </w:p>
    <w:p w14:paraId="4FD15BB1" w14:textId="0A0AC2B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 инициативе Исполнителя в случае применения к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отчисления как меры дисциплинарного взыскания, в случае невыполнения </w:t>
      </w:r>
      <w:r w:rsidR="006B3122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обязанностей по добросовестному освоению Программы и выполнению учебного плана (индивидуального учебного плана), в случае установления нарушения правил приема, повлекшего по вине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его незаконное зачисление;</w:t>
      </w:r>
    </w:p>
    <w:p w14:paraId="2DB7683F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 обстоятельствам, не зависящим от воли Сторон, в том числе в случае ликвидации Исполнителя.</w:t>
      </w:r>
    </w:p>
    <w:p w14:paraId="702715A5" w14:textId="09AA700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6.5. Заказчик вправе отказаться от исполнения Договора при условии оплаты Исполнителю фактически понесенных им расходов, которые определяются 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пропорционально количеству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календарных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дней </w:t>
      </w:r>
      <w:r w:rsidR="001D667A">
        <w:rPr>
          <w:rFonts w:ascii="Times New Roman" w:eastAsia="Times New Roman" w:hAnsi="Times New Roman" w:cs="Times New Roman"/>
          <w:color w:val="000000"/>
          <w:sz w:val="22"/>
          <w:szCs w:val="22"/>
        </w:rPr>
        <w:t>обучения по Программе согласно п. 1.4. Договора</w:t>
      </w:r>
      <w:r w:rsidRPr="008E0F3E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6765633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6.6. При невозможности прохождения обучения в сроки, установленные Договором, Стороны вправе согласовать зачисление Заказчика в другую группу обучения (при наличии такой возможности у Исполнителя).</w:t>
      </w:r>
    </w:p>
    <w:p w14:paraId="24D5B4B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5830103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ДОПОЛНИТЕЛЬНЫЕ УСЛОВИЯ</w:t>
      </w:r>
    </w:p>
    <w:p w14:paraId="7DCAA7D4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29564C1" w14:textId="452E11A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7.1. Стороны пришли к 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>с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оглашению, что надлежащим уведомлением Заказчика о расторжении Договора по соглашению Сторон, о прекращении обязательств по Договору, об отказе Исполнителя от Договора, об отчислении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Заказчика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о ненадлежащем исполнении и (или) неисполнении условий Договора, об изменении размера стоимости обучения по Договору, об изменении других условий Договора и необходимости заключения дополнительного соглашения является извещение посредством одного из следующих способов: непосредственного представления документов и (или) уведомления Заказчику; направления соответствующих документов и (или) уведомления заказным письмом</w:t>
      </w:r>
      <w:r w:rsidR="00A45BB5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Почтой России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184719F4" w14:textId="3C4158BC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Если уведомление передается Заказчику лично, Заказчик считается извещенным надлежащим образом при условии, что Заказчик расписался в получении уведомления, или, если Заказчик отказался от получения уведомления под расписку, этот отказ письменно зафиксирован </w:t>
      </w:r>
      <w:r w:rsidR="00116DA1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Исполнителем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7ABB774F" w14:textId="78A2B276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Уведомление, направленное по почте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или курьерской службой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считается полученным с момента его доставки адресату по адресу, указанному в разделе 9 Договора, либо получения отправителем подтверждения отсутствия адресата по указанному адресу.</w:t>
      </w:r>
    </w:p>
    <w:p w14:paraId="04DD1175" w14:textId="52FA451B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7.2. Сторона, изменившая в течение срока действия Договора адрес и/или реквизиты, указанные в разделе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9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Договора, обязана уведомить другую Сторону о своих новых реквизитах и/или адресе в течение 5 (пяти) рабочих дней.</w:t>
      </w:r>
    </w:p>
    <w:p w14:paraId="2FF35D71" w14:textId="71A1D8F9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7.3. Уважительными причинами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 Стороны договорились считать болезнь или травму, препятствующие прохождению обучения, исполнение государственных или обязательных общественных обязанностей (военные сборы, исполнение обязанностей присяжного заседателя и др.). Надлежащим оправдательным документом, подтверждающим уважительность причины пропуска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Заказчиком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учебных занятий, Стороны считают справку медицинской организации, копию документа, выданного уполномоченным органом государственной власти и (или) местного самоуправления.</w:t>
      </w:r>
    </w:p>
    <w:p w14:paraId="26548AC6" w14:textId="43B5771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 Стороны обязуются не разглашать конфиденциальную информацию и не использовать ее, кроме как в целях исполнения обязательств по настоящему Договору. Сторона, которой предоставлена конфиденциальная информация, обязуется принять соответствующие меры по ее защите, в том числе </w:t>
      </w:r>
      <w:r w:rsidR="002B6C2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передавать её третьим лицам без письменного согласия Стороны, предоставившей указанную информацию.</w:t>
      </w:r>
    </w:p>
    <w:p w14:paraId="145C95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7.4.1. Конфиденциальной считается информация, полученная в рамках выполнения настоящего Договора и содержащая в том числе: коммерческую тайну, персональные данные либо иную охраняемую законом информацию.</w:t>
      </w:r>
    </w:p>
    <w:p w14:paraId="3EEB2147" w14:textId="72CD1A8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7.4.2. Не является конфиденциальной информация о сторонах Договора, сведения о выдаче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Заказчику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документов по окончании обучения и их реквизитах, общедоступные данные.</w:t>
      </w:r>
    </w:p>
    <w:p w14:paraId="5D6871CA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7.4.3. Сторона, допустившая разглашение конфиденциальной информации либо не выполнившая иные требования по обеспечению ее конфиденциальности, несет ответственность в соответствии с законодательством Российской Федерации.</w:t>
      </w:r>
    </w:p>
    <w:p w14:paraId="0AE239CA" w14:textId="22DB8E74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lastRenderedPageBreak/>
        <w:t xml:space="preserve">7.5. Заказчик не вправе передавать свои обязательства по Договору третьим лицам без письменного согласия </w:t>
      </w:r>
      <w:r w:rsid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>Исполнителя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23CFA0F9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F5F38D6" w14:textId="5EF03280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ЗАКЛЮЧИТЕЛЬНЫЕ ПОЛОЖЕНИЯ</w:t>
      </w:r>
    </w:p>
    <w:p w14:paraId="3314556A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E1D9E19" w14:textId="17857260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8.1. Договор вступает в силу со дня его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подписания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Сторонами и действует до </w:t>
      </w:r>
      <w:r w:rsidR="000F386E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момента окончания обучения по Программе.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Прекращение действия Договора не освобождает Стороны от исполнения обязательств, возникших в период его действия.</w:t>
      </w:r>
    </w:p>
    <w:p w14:paraId="4146EFB6" w14:textId="2D5066F1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8.2. Сведения, указанные в Договоре, соответствуют информации, размещенной на официальном сайте Исполнителя в сети «Интернет»: </w:t>
      </w:r>
      <w:hyperlink r:id="rId8" w:history="1">
        <w:r w:rsidR="00AC489C" w:rsidRPr="00BF1F43">
          <w:rPr>
            <w:rStyle w:val="a7"/>
            <w:rFonts w:ascii="Times New Roman" w:eastAsia="Times New Roman" w:hAnsi="Times New Roman" w:cs="Times New Roman"/>
            <w:sz w:val="22"/>
            <w:szCs w:val="22"/>
          </w:rPr>
          <w:t>https://managecenter.ru/</w:t>
        </w:r>
      </w:hyperlink>
      <w:r w:rsidR="00AC489C" w:rsidRPr="00AC489C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на дату заключения Договора</w:t>
      </w:r>
      <w:r w:rsidR="00951B02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</w:p>
    <w:p w14:paraId="5966EFA8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8.3. Договор составлен в 2 экземплярах, по одному для каждой из Сторон. Все экземпляры имеют одинаковую юридическую силу.</w:t>
      </w:r>
    </w:p>
    <w:p w14:paraId="5D04F85D" w14:textId="77777777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8.4. Подписывая Договор, Заказчик подтверждает ознакомление со сведениями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14:paraId="22B8FD0D" w14:textId="6A2AD36E" w:rsidR="00DC576C" w:rsidRDefault="00641D6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8.5</w:t>
      </w:r>
      <w:r w:rsidR="005948DF">
        <w:rPr>
          <w:rFonts w:ascii="Times New Roman" w:eastAsia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Все вопросы, не урегулированные Договором, разрешаются Сторонами в соответствии с законодательством Российской Федерации.</w:t>
      </w:r>
    </w:p>
    <w:p w14:paraId="2DD09977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69C377C" w14:textId="77777777" w:rsidR="00DC576C" w:rsidRPr="000E4716" w:rsidRDefault="00641D64" w:rsidP="000E47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84"/>
        </w:tabs>
        <w:ind w:left="0" w:right="10" w:firstLine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АДРЕСА И РЕКВИЗИТЫ СТОРОН</w:t>
      </w:r>
    </w:p>
    <w:p w14:paraId="22094DF1" w14:textId="7777777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6"/>
        <w:tblW w:w="946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961"/>
      </w:tblGrid>
      <w:tr w:rsidR="00DC576C" w14:paraId="76FDC966" w14:textId="77777777" w:rsidTr="00EB7502">
        <w:tc>
          <w:tcPr>
            <w:tcW w:w="4503" w:type="dxa"/>
          </w:tcPr>
          <w:p w14:paraId="59FFCB60" w14:textId="77777777" w:rsidR="00DC576C" w:rsidRDefault="00641D64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</w:tc>
        <w:tc>
          <w:tcPr>
            <w:tcW w:w="4961" w:type="dxa"/>
          </w:tcPr>
          <w:p w14:paraId="4529FDE3" w14:textId="52EA8A87" w:rsidR="00DC576C" w:rsidRDefault="00AC489C" w:rsidP="00C908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Исполнитель</w:t>
            </w:r>
            <w:r w:rsidR="00641D64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328EC" w:rsidRPr="00BA3B8C" w14:paraId="6058B864" w14:textId="77777777" w:rsidTr="00EB7502">
        <w:tc>
          <w:tcPr>
            <w:tcW w:w="4503" w:type="dxa"/>
          </w:tcPr>
          <w:p w14:paraId="01244964" w14:textId="4ABF6531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ФИО: </w:t>
            </w:r>
          </w:p>
          <w:p w14:paraId="68203434" w14:textId="66F7D5B9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67F958B" w14:textId="2B99EB2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рождения: </w:t>
            </w:r>
          </w:p>
          <w:p w14:paraId="1D2E7E38" w14:textId="6B9EBA63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Паспорт: </w:t>
            </w:r>
          </w:p>
          <w:p w14:paraId="1BACDB33" w14:textId="4AE03082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Серия: </w:t>
            </w:r>
          </w:p>
          <w:p w14:paraId="5161F77D" w14:textId="15B1BB2E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Номер: </w:t>
            </w:r>
          </w:p>
          <w:p w14:paraId="36604696" w14:textId="5E667FEB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Выдан: </w:t>
            </w:r>
          </w:p>
          <w:p w14:paraId="30F7733B" w14:textId="1D463AA8" w:rsidR="00D328EC" w:rsidRPr="003B3D97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Дата выдачи: </w:t>
            </w:r>
          </w:p>
          <w:p w14:paraId="16330C5A" w14:textId="2A45022B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Код подразделения: </w:t>
            </w:r>
          </w:p>
          <w:p w14:paraId="683A0A92" w14:textId="3470FBDF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СНИЛС: </w:t>
            </w:r>
          </w:p>
          <w:p w14:paraId="3A2AC6DF" w14:textId="6D7B621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(согласно паспорту с индексом): </w:t>
            </w:r>
          </w:p>
          <w:p w14:paraId="77D41EEC" w14:textId="316F0285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AC489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(с индексом для получения документации):</w:t>
            </w:r>
            <w:r>
              <w:t xml:space="preserve"> </w:t>
            </w:r>
          </w:p>
          <w:p w14:paraId="3B711B4B" w14:textId="0AC06D07" w:rsidR="00D328EC" w:rsidRPr="00952FD9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.: </w:t>
            </w:r>
          </w:p>
          <w:p w14:paraId="59DA95F0" w14:textId="13236EAD" w:rsidR="00D328EC" w:rsidRPr="00980511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e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-</w:t>
            </w:r>
            <w:r w:rsidRPr="003B3D9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mail</w:t>
            </w:r>
            <w:r w:rsidRPr="0098051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: </w:t>
            </w:r>
          </w:p>
          <w:p w14:paraId="65696837" w14:textId="77777777" w:rsid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  <w:p w14:paraId="31B6EFEE" w14:textId="20B1F0A3" w:rsidR="00D328EC" w:rsidRPr="00A0526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</w:tcPr>
          <w:p w14:paraId="6DD58691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Автономная некоммерческая организация дополнительного профессионального образования «Центр управления» (АНО ДПО «ЦУ»)</w:t>
            </w:r>
          </w:p>
          <w:p w14:paraId="3398508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5561B9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Юридический адрес:</w:t>
            </w:r>
          </w:p>
          <w:p w14:paraId="036D53D0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119192, г. Москва, вн. тер. г. Муниципальный округ Раменки, Мичуринский проспект, д. 7, кв. 241</w:t>
            </w:r>
          </w:p>
          <w:p w14:paraId="14351208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ИНН 9729413884, КПП 772901001</w:t>
            </w:r>
          </w:p>
          <w:p w14:paraId="53016A9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ОГРН 1257700585966</w:t>
            </w:r>
          </w:p>
          <w:p w14:paraId="7863DB3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Расчетный счет: 40703810100000011315</w:t>
            </w:r>
          </w:p>
          <w:p w14:paraId="29DE4A3D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в ПАО «Промсвязьбанк»</w:t>
            </w:r>
          </w:p>
          <w:p w14:paraId="4FD2DDE7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БИК 044525555</w:t>
            </w:r>
          </w:p>
          <w:p w14:paraId="6797B54A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Корреспондентский счет: 30101810400000000555</w:t>
            </w:r>
          </w:p>
          <w:p w14:paraId="4212D7EF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ОКВЭД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 85.42, 68.20, 85.30, 85.41</w:t>
            </w:r>
          </w:p>
          <w:p w14:paraId="67F2D5EC" w14:textId="77777777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.: +7 (985) 687-00-00</w:t>
            </w:r>
          </w:p>
          <w:p w14:paraId="2B25B335" w14:textId="6A05A05D" w:rsidR="00D328EC" w:rsidRPr="00D328EC" w:rsidRDefault="00D328EC" w:rsidP="00D328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D328EC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e-mail: information@managecenter.ru</w:t>
            </w:r>
          </w:p>
        </w:tc>
      </w:tr>
      <w:tr w:rsidR="00DC576C" w14:paraId="69E52934" w14:textId="77777777" w:rsidTr="00EB7502">
        <w:tc>
          <w:tcPr>
            <w:tcW w:w="4503" w:type="dxa"/>
          </w:tcPr>
          <w:p w14:paraId="46A6C0C0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Заказчик</w:t>
            </w:r>
          </w:p>
          <w:p w14:paraId="063D5939" w14:textId="5159A11D" w:rsidR="00DC576C" w:rsidRPr="00414C6A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A94A08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32DEECBA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D2C7051" w14:textId="63CD8CCB" w:rsidR="00DC576C" w:rsidRPr="00952FD9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___________________</w:t>
            </w:r>
          </w:p>
          <w:p w14:paraId="1CDD979D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61" w:type="dxa"/>
          </w:tcPr>
          <w:p w14:paraId="7C0E20BF" w14:textId="145189A9" w:rsidR="00DC576C" w:rsidRPr="007F4B5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Исполнитель</w:t>
            </w:r>
          </w:p>
          <w:p w14:paraId="450B40DD" w14:textId="2E25FC7B" w:rsidR="00DC576C" w:rsidRDefault="001716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Д</w:t>
            </w:r>
            <w:r w:rsidR="007F4B5C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иректор</w:t>
            </w:r>
          </w:p>
          <w:p w14:paraId="5BC43354" w14:textId="271AB67B" w:rsidR="00DC576C" w:rsidRDefault="007F4B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О.С. Филиппов</w:t>
            </w:r>
          </w:p>
          <w:p w14:paraId="10F1FD94" w14:textId="77777777" w:rsidR="00DC576C" w:rsidRDefault="00DC5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14:paraId="2E99C4F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______________________</w:t>
            </w:r>
          </w:p>
          <w:p w14:paraId="5C27473F" w14:textId="77777777" w:rsidR="00DC576C" w:rsidRDefault="00641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00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М.П. </w:t>
            </w:r>
          </w:p>
        </w:tc>
      </w:tr>
    </w:tbl>
    <w:p w14:paraId="176AB09F" w14:textId="67AF75F7" w:rsidR="00DC576C" w:rsidRDefault="00DC57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81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514D696F" w14:textId="14939123" w:rsidR="006E04A4" w:rsidRDefault="006E04A4">
      <w:pPr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sectPr w:rsidR="006E04A4" w:rsidSect="00DD39E3">
      <w:footerReference w:type="default" r:id="rId9"/>
      <w:pgSz w:w="11906" w:h="16838"/>
      <w:pgMar w:top="737" w:right="851" w:bottom="851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88FED" w14:textId="77777777" w:rsidR="001E5714" w:rsidRDefault="001E5714">
      <w:r>
        <w:separator/>
      </w:r>
    </w:p>
  </w:endnote>
  <w:endnote w:type="continuationSeparator" w:id="0">
    <w:p w14:paraId="004509A9" w14:textId="77777777" w:rsidR="001E5714" w:rsidRDefault="001E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4F67" w14:textId="133B9522" w:rsidR="00DC576C" w:rsidRDefault="00641D6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200" w:line="276" w:lineRule="auto"/>
      <w:jc w:val="right"/>
      <w:rPr>
        <w:rFonts w:ascii="Times New Roman" w:eastAsia="Times New Roman" w:hAnsi="Times New Roman" w:cs="Times New Roman"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begin"/>
    </w:r>
    <w:r>
      <w:rPr>
        <w:rFonts w:ascii="Times New Roman" w:eastAsia="Times New Roman" w:hAnsi="Times New Roman" w:cs="Times New Roman"/>
        <w:color w:val="000000"/>
        <w:sz w:val="22"/>
        <w:szCs w:val="22"/>
      </w:rPr>
      <w:instrText>PAGE</w:instrTex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separate"/>
    </w:r>
    <w:r w:rsidR="00B15C0E">
      <w:rPr>
        <w:rFonts w:ascii="Times New Roman" w:eastAsia="Times New Roman" w:hAnsi="Times New Roman" w:cs="Times New Roman"/>
        <w:noProof/>
        <w:color w:val="000000"/>
        <w:sz w:val="22"/>
        <w:szCs w:val="22"/>
      </w:rPr>
      <w:t>5</w:t>
    </w:r>
    <w:r>
      <w:rPr>
        <w:rFonts w:ascii="Times New Roman" w:eastAsia="Times New Roman" w:hAnsi="Times New Roman" w:cs="Times New Roman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86651" w14:textId="77777777" w:rsidR="001E5714" w:rsidRDefault="001E5714">
      <w:r>
        <w:separator/>
      </w:r>
    </w:p>
  </w:footnote>
  <w:footnote w:type="continuationSeparator" w:id="0">
    <w:p w14:paraId="323EC550" w14:textId="77777777" w:rsidR="001E5714" w:rsidRDefault="001E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321B7"/>
    <w:multiLevelType w:val="multilevel"/>
    <w:tmpl w:val="377610A2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9CF2633"/>
    <w:multiLevelType w:val="hybridMultilevel"/>
    <w:tmpl w:val="67A8061A"/>
    <w:lvl w:ilvl="0" w:tplc="FE76B252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F0C14D8"/>
    <w:multiLevelType w:val="hybridMultilevel"/>
    <w:tmpl w:val="0240CABE"/>
    <w:lvl w:ilvl="0" w:tplc="7C9E2C96">
      <w:start w:val="9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814E5"/>
    <w:multiLevelType w:val="multilevel"/>
    <w:tmpl w:val="8660A5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8783528"/>
    <w:multiLevelType w:val="multilevel"/>
    <w:tmpl w:val="F2DC959C"/>
    <w:lvl w:ilvl="0">
      <w:start w:val="3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vertAlign w:val="baseline"/>
      </w:rPr>
    </w:lvl>
  </w:abstractNum>
  <w:num w:numId="1" w16cid:durableId="893810529">
    <w:abstractNumId w:val="3"/>
  </w:num>
  <w:num w:numId="2" w16cid:durableId="659969883">
    <w:abstractNumId w:val="4"/>
  </w:num>
  <w:num w:numId="3" w16cid:durableId="468404650">
    <w:abstractNumId w:val="0"/>
  </w:num>
  <w:num w:numId="4" w16cid:durableId="560557652">
    <w:abstractNumId w:val="1"/>
  </w:num>
  <w:num w:numId="5" w16cid:durableId="13858331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76C"/>
    <w:rsid w:val="00054944"/>
    <w:rsid w:val="000738CD"/>
    <w:rsid w:val="00081163"/>
    <w:rsid w:val="00083251"/>
    <w:rsid w:val="00084876"/>
    <w:rsid w:val="00087B17"/>
    <w:rsid w:val="000A2760"/>
    <w:rsid w:val="000A3C63"/>
    <w:rsid w:val="000A5104"/>
    <w:rsid w:val="000B5CBE"/>
    <w:rsid w:val="000B6D23"/>
    <w:rsid w:val="000C6E97"/>
    <w:rsid w:val="000D0C0E"/>
    <w:rsid w:val="000D3E76"/>
    <w:rsid w:val="000E4716"/>
    <w:rsid w:val="000F362D"/>
    <w:rsid w:val="000F386E"/>
    <w:rsid w:val="00110FEB"/>
    <w:rsid w:val="00116DA1"/>
    <w:rsid w:val="00124631"/>
    <w:rsid w:val="001266D2"/>
    <w:rsid w:val="00165BEC"/>
    <w:rsid w:val="001716D7"/>
    <w:rsid w:val="0017728D"/>
    <w:rsid w:val="00177D5F"/>
    <w:rsid w:val="0018197F"/>
    <w:rsid w:val="001A14BD"/>
    <w:rsid w:val="001A40BE"/>
    <w:rsid w:val="001D57B9"/>
    <w:rsid w:val="001D667A"/>
    <w:rsid w:val="001E5714"/>
    <w:rsid w:val="001E7F58"/>
    <w:rsid w:val="001F2C6C"/>
    <w:rsid w:val="001F2EFB"/>
    <w:rsid w:val="0020368D"/>
    <w:rsid w:val="00210E9C"/>
    <w:rsid w:val="0022291F"/>
    <w:rsid w:val="00253D45"/>
    <w:rsid w:val="00257AC2"/>
    <w:rsid w:val="0028306B"/>
    <w:rsid w:val="00286DF4"/>
    <w:rsid w:val="00292834"/>
    <w:rsid w:val="002A06BC"/>
    <w:rsid w:val="002B3B26"/>
    <w:rsid w:val="002B6C27"/>
    <w:rsid w:val="002F3A80"/>
    <w:rsid w:val="00311830"/>
    <w:rsid w:val="003157FC"/>
    <w:rsid w:val="00323213"/>
    <w:rsid w:val="00355F2E"/>
    <w:rsid w:val="0036668E"/>
    <w:rsid w:val="003B3D97"/>
    <w:rsid w:val="003F0528"/>
    <w:rsid w:val="004044BD"/>
    <w:rsid w:val="00414C6A"/>
    <w:rsid w:val="00422530"/>
    <w:rsid w:val="004278B4"/>
    <w:rsid w:val="004A1EE9"/>
    <w:rsid w:val="004E0819"/>
    <w:rsid w:val="004E6BC1"/>
    <w:rsid w:val="004F6426"/>
    <w:rsid w:val="00505F78"/>
    <w:rsid w:val="00507DCC"/>
    <w:rsid w:val="00517F29"/>
    <w:rsid w:val="00523991"/>
    <w:rsid w:val="005339D0"/>
    <w:rsid w:val="00533A68"/>
    <w:rsid w:val="005536AC"/>
    <w:rsid w:val="005827C1"/>
    <w:rsid w:val="0058463A"/>
    <w:rsid w:val="00591509"/>
    <w:rsid w:val="0059284D"/>
    <w:rsid w:val="005948DF"/>
    <w:rsid w:val="005D4D75"/>
    <w:rsid w:val="005D5743"/>
    <w:rsid w:val="005E5847"/>
    <w:rsid w:val="006266CB"/>
    <w:rsid w:val="006411F0"/>
    <w:rsid w:val="00641D64"/>
    <w:rsid w:val="006654BC"/>
    <w:rsid w:val="00675C4A"/>
    <w:rsid w:val="00682A1A"/>
    <w:rsid w:val="006B3122"/>
    <w:rsid w:val="006E04A4"/>
    <w:rsid w:val="00703C37"/>
    <w:rsid w:val="007626CB"/>
    <w:rsid w:val="00774738"/>
    <w:rsid w:val="007B0F77"/>
    <w:rsid w:val="007D1DB4"/>
    <w:rsid w:val="007F4B5C"/>
    <w:rsid w:val="0081003C"/>
    <w:rsid w:val="008134CE"/>
    <w:rsid w:val="008423A8"/>
    <w:rsid w:val="00854991"/>
    <w:rsid w:val="00861DB0"/>
    <w:rsid w:val="008834D7"/>
    <w:rsid w:val="008B62E5"/>
    <w:rsid w:val="008E0F3E"/>
    <w:rsid w:val="0094458A"/>
    <w:rsid w:val="00951B02"/>
    <w:rsid w:val="00952FD9"/>
    <w:rsid w:val="00962A71"/>
    <w:rsid w:val="00980511"/>
    <w:rsid w:val="00980B52"/>
    <w:rsid w:val="0099689C"/>
    <w:rsid w:val="00997A9C"/>
    <w:rsid w:val="009B2D79"/>
    <w:rsid w:val="009B5A8C"/>
    <w:rsid w:val="009C0561"/>
    <w:rsid w:val="009C070F"/>
    <w:rsid w:val="009E0A70"/>
    <w:rsid w:val="009E0C3C"/>
    <w:rsid w:val="00A0526C"/>
    <w:rsid w:val="00A37409"/>
    <w:rsid w:val="00A45BB5"/>
    <w:rsid w:val="00A5496D"/>
    <w:rsid w:val="00A6064B"/>
    <w:rsid w:val="00A86739"/>
    <w:rsid w:val="00A903F7"/>
    <w:rsid w:val="00A96904"/>
    <w:rsid w:val="00A96D53"/>
    <w:rsid w:val="00AA4D2E"/>
    <w:rsid w:val="00AC4816"/>
    <w:rsid w:val="00AC489C"/>
    <w:rsid w:val="00AC6130"/>
    <w:rsid w:val="00B14600"/>
    <w:rsid w:val="00B15C0E"/>
    <w:rsid w:val="00B244D3"/>
    <w:rsid w:val="00B3257C"/>
    <w:rsid w:val="00B340D2"/>
    <w:rsid w:val="00B3511B"/>
    <w:rsid w:val="00B4270B"/>
    <w:rsid w:val="00B50662"/>
    <w:rsid w:val="00B637D8"/>
    <w:rsid w:val="00B83110"/>
    <w:rsid w:val="00BA3B8C"/>
    <w:rsid w:val="00BC288B"/>
    <w:rsid w:val="00C14959"/>
    <w:rsid w:val="00C21DF8"/>
    <w:rsid w:val="00C26C3F"/>
    <w:rsid w:val="00C36BE1"/>
    <w:rsid w:val="00C515FC"/>
    <w:rsid w:val="00C73922"/>
    <w:rsid w:val="00C90866"/>
    <w:rsid w:val="00C934D0"/>
    <w:rsid w:val="00CA6711"/>
    <w:rsid w:val="00CE593F"/>
    <w:rsid w:val="00D1169F"/>
    <w:rsid w:val="00D229CB"/>
    <w:rsid w:val="00D26749"/>
    <w:rsid w:val="00D328EC"/>
    <w:rsid w:val="00D705A1"/>
    <w:rsid w:val="00D74628"/>
    <w:rsid w:val="00DA620D"/>
    <w:rsid w:val="00DB2C89"/>
    <w:rsid w:val="00DC3CD4"/>
    <w:rsid w:val="00DC576C"/>
    <w:rsid w:val="00DD10B0"/>
    <w:rsid w:val="00DD39E3"/>
    <w:rsid w:val="00E01172"/>
    <w:rsid w:val="00E26A34"/>
    <w:rsid w:val="00E64DA5"/>
    <w:rsid w:val="00E772CB"/>
    <w:rsid w:val="00EB5733"/>
    <w:rsid w:val="00EB7502"/>
    <w:rsid w:val="00EC0A37"/>
    <w:rsid w:val="00F13E91"/>
    <w:rsid w:val="00F21C4A"/>
    <w:rsid w:val="00F30BE7"/>
    <w:rsid w:val="00F777A5"/>
    <w:rsid w:val="00FB1097"/>
    <w:rsid w:val="00FC1746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EC279"/>
  <w15:docId w15:val="{DF96A0C0-1B59-4049-A36E-B0084681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AC489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C489C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9968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689C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934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0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gecent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D422A-CE0D-4C85-A363-CFBB3D3B8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Копылова Лариса Владимировна</dc:creator>
  <cp:lastModifiedBy>User_513</cp:lastModifiedBy>
  <cp:revision>115</cp:revision>
  <cp:lastPrinted>2025-10-20T09:52:00Z</cp:lastPrinted>
  <dcterms:created xsi:type="dcterms:W3CDTF">2025-03-24T23:55:00Z</dcterms:created>
  <dcterms:modified xsi:type="dcterms:W3CDTF">2026-09-02T10:17:00Z</dcterms:modified>
</cp:coreProperties>
</file>