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</w:t>
      </w:r>
      <w:proofErr w:type="gramStart"/>
      <w:r w:rsidR="00034C5D">
        <w:rPr>
          <w:rFonts w:ascii="Times New Roman" w:eastAsia="Times New Roman" w:hAnsi="Times New Roman"/>
          <w:color w:val="000000"/>
        </w:rPr>
        <w:t xml:space="preserve">   </w:t>
      </w:r>
      <w:r>
        <w:rPr>
          <w:rFonts w:ascii="Times New Roman" w:eastAsia="Times New Roman" w:hAnsi="Times New Roman"/>
          <w:color w:val="000000"/>
        </w:rPr>
        <w:t>«</w:t>
      </w:r>
      <w:proofErr w:type="gramEnd"/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369E93E8" w:rsidR="00C20203" w:rsidRDefault="00CB2F5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28EC">
        <w:rPr>
          <w:rFonts w:ascii="Times New Roman" w:eastAsia="Times New Roman" w:hAnsi="Times New Roman"/>
          <w:color w:val="000000"/>
        </w:rPr>
        <w:t>Автономная некоммерческая организация дополнительного профессионального образования «Центр управления», именуем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в дальнейшем «Исполнитель» или АНО ДПО «ЦУ», осуществляющ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образовательную деятельность на основании лицензии от 11 марта 2026</w:t>
      </w:r>
      <w:r w:rsidR="00C533DC">
        <w:rPr>
          <w:rFonts w:ascii="Times New Roman" w:eastAsia="Times New Roman" w:hAnsi="Times New Roman"/>
          <w:color w:val="000000"/>
        </w:rPr>
        <w:t xml:space="preserve"> года</w:t>
      </w:r>
      <w:r w:rsidRPr="00D328EC">
        <w:rPr>
          <w:rFonts w:ascii="Times New Roman" w:eastAsia="Times New Roman" w:hAnsi="Times New Roman"/>
          <w:color w:val="000000"/>
        </w:rPr>
        <w:t xml:space="preserve">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0D701169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>, действующего</w:t>
      </w:r>
      <w:r w:rsidR="00D33C76">
        <w:rPr>
          <w:rFonts w:ascii="Times New Roman" w:eastAsia="Times New Roman" w:hAnsi="Times New Roman"/>
          <w:color w:val="000000"/>
        </w:rPr>
        <w:t>(</w:t>
      </w:r>
      <w:proofErr w:type="spellStart"/>
      <w:r w:rsidR="00D33C76">
        <w:rPr>
          <w:rFonts w:ascii="Times New Roman" w:eastAsia="Times New Roman" w:hAnsi="Times New Roman"/>
          <w:color w:val="000000"/>
        </w:rPr>
        <w:t>ая</w:t>
      </w:r>
      <w:proofErr w:type="spellEnd"/>
      <w:r w:rsidR="00D33C76">
        <w:rPr>
          <w:rFonts w:ascii="Times New Roman" w:eastAsia="Times New Roman" w:hAnsi="Times New Roman"/>
          <w:color w:val="000000"/>
        </w:rPr>
        <w:t>)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</w:t>
      </w:r>
      <w:r w:rsidR="008E058C">
        <w:rPr>
          <w:rFonts w:ascii="Times New Roman" w:eastAsia="Times New Roman" w:hAnsi="Times New Roman"/>
          <w:color w:val="000000"/>
        </w:rPr>
        <w:t>,</w:t>
      </w:r>
      <w:r w:rsidR="00863D2B">
        <w:rPr>
          <w:rFonts w:ascii="Times New Roman" w:eastAsia="Times New Roman" w:hAnsi="Times New Roman"/>
          <w:color w:val="000000"/>
        </w:rPr>
        <w:t xml:space="preserve">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7F624C9C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</w:t>
      </w:r>
      <w:r w:rsidR="008F7457" w:rsidRPr="005D6F18">
        <w:rPr>
          <w:rFonts w:ascii="Times New Roman" w:eastAsia="Times New Roman" w:hAnsi="Times New Roman"/>
          <w:color w:val="000000"/>
        </w:rPr>
        <w:t>переподготовки «</w:t>
      </w:r>
      <w:r w:rsidR="00D81021">
        <w:rPr>
          <w:rFonts w:ascii="Times New Roman" w:eastAsia="Times New Roman" w:hAnsi="Times New Roman"/>
          <w:color w:val="000000"/>
        </w:rPr>
        <w:t>Бизнес-аналитик</w:t>
      </w:r>
      <w:r w:rsidR="008F7457" w:rsidRPr="005D6F18">
        <w:rPr>
          <w:rFonts w:ascii="Times New Roman" w:eastAsia="Times New Roman" w:hAnsi="Times New Roman"/>
          <w:color w:val="000000"/>
        </w:rPr>
        <w:t xml:space="preserve">» </w:t>
      </w:r>
      <w:r w:rsidRPr="005D6F18">
        <w:rPr>
          <w:rFonts w:ascii="Times New Roman" w:eastAsia="Times New Roman" w:hAnsi="Times New Roman"/>
          <w:color w:val="000000"/>
        </w:rPr>
        <w:t>(да</w:t>
      </w:r>
      <w:r w:rsidRPr="008538C5">
        <w:rPr>
          <w:rFonts w:ascii="Times New Roman" w:eastAsia="Times New Roman" w:hAnsi="Times New Roman"/>
          <w:bCs/>
          <w:color w:val="000000"/>
        </w:rPr>
        <w:t>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</w:t>
      </w:r>
      <w:r w:rsidR="00CB2F53">
        <w:rPr>
          <w:rFonts w:ascii="Times New Roman" w:eastAsia="Times New Roman" w:hAnsi="Times New Roman"/>
          <w:color w:val="000000"/>
        </w:rPr>
        <w:t>и</w:t>
      </w:r>
      <w:r>
        <w:rPr>
          <w:rFonts w:ascii="Times New Roman" w:eastAsia="Times New Roman" w:hAnsi="Times New Roman"/>
          <w:color w:val="000000"/>
        </w:rPr>
        <w:t>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447C2E1A" w14:textId="2FFA97E6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</w:t>
      </w:r>
      <w:r w:rsidR="00D81021">
        <w:rPr>
          <w:rFonts w:ascii="Times New Roman" w:eastAsia="Times New Roman" w:hAnsi="Times New Roman"/>
          <w:color w:val="000000"/>
        </w:rPr>
        <w:t xml:space="preserve">Программа разработана Исполнителем на основании </w:t>
      </w:r>
      <w:r w:rsidR="00D81021" w:rsidRPr="00FF0E33">
        <w:rPr>
          <w:rFonts w:ascii="Times New Roman" w:eastAsia="Times New Roman" w:hAnsi="Times New Roman"/>
          <w:color w:val="000000"/>
        </w:rPr>
        <w:t>профессиональн</w:t>
      </w:r>
      <w:r w:rsidR="00D81021">
        <w:rPr>
          <w:rFonts w:ascii="Times New Roman" w:eastAsia="Times New Roman" w:hAnsi="Times New Roman"/>
          <w:color w:val="000000"/>
        </w:rPr>
        <w:t>ого</w:t>
      </w:r>
      <w:r w:rsidR="00D81021" w:rsidRPr="00FF0E33">
        <w:rPr>
          <w:rFonts w:ascii="Times New Roman" w:eastAsia="Times New Roman" w:hAnsi="Times New Roman"/>
          <w:color w:val="000000"/>
        </w:rPr>
        <w:t xml:space="preserve"> стандарт</w:t>
      </w:r>
      <w:r w:rsidR="00D81021">
        <w:rPr>
          <w:rFonts w:ascii="Times New Roman" w:eastAsia="Times New Roman" w:hAnsi="Times New Roman"/>
          <w:color w:val="000000"/>
        </w:rPr>
        <w:t>а</w:t>
      </w:r>
      <w:r w:rsidR="00D81021" w:rsidRPr="00FF0E33">
        <w:rPr>
          <w:rFonts w:ascii="Times New Roman" w:eastAsia="Times New Roman" w:hAnsi="Times New Roman"/>
          <w:color w:val="000000"/>
        </w:rPr>
        <w:t xml:space="preserve"> «Бизнес-аналитик», утвержденн</w:t>
      </w:r>
      <w:r w:rsidR="00D81021">
        <w:rPr>
          <w:rFonts w:ascii="Times New Roman" w:eastAsia="Times New Roman" w:hAnsi="Times New Roman"/>
          <w:color w:val="000000"/>
        </w:rPr>
        <w:t>ого</w:t>
      </w:r>
      <w:r w:rsidR="00D81021" w:rsidRPr="00FF0E33">
        <w:rPr>
          <w:rFonts w:ascii="Times New Roman" w:eastAsia="Times New Roman" w:hAnsi="Times New Roman"/>
          <w:color w:val="000000"/>
        </w:rPr>
        <w:t xml:space="preserve"> приказом Министерства труда и социальной защиты Российской Федерации от 22 ноября 2023 г. № 821н</w:t>
      </w:r>
      <w:r w:rsidR="00D81021">
        <w:rPr>
          <w:rFonts w:ascii="Times New Roman" w:eastAsia="Times New Roman" w:hAnsi="Times New Roman"/>
          <w:color w:val="000000"/>
        </w:rPr>
        <w:t>, а также должностных обязанностей «</w:t>
      </w:r>
      <w:r w:rsidR="00D81021" w:rsidRPr="00FF0E33">
        <w:rPr>
          <w:rFonts w:ascii="Times New Roman" w:eastAsia="Times New Roman" w:hAnsi="Times New Roman"/>
          <w:color w:val="000000"/>
        </w:rPr>
        <w:t>Экономист по финансовой работе</w:t>
      </w:r>
      <w:r w:rsidR="00D81021">
        <w:rPr>
          <w:rFonts w:ascii="Times New Roman" w:eastAsia="Times New Roman" w:hAnsi="Times New Roman"/>
          <w:color w:val="000000"/>
        </w:rPr>
        <w:t xml:space="preserve"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 с </w:t>
      </w:r>
      <w:r w:rsidR="00D81021" w:rsidRPr="00AC4816">
        <w:rPr>
          <w:rFonts w:ascii="Times New Roman" w:eastAsia="Times New Roman" w:hAnsi="Times New Roman"/>
          <w:color w:val="000000"/>
        </w:rPr>
        <w:t>присвоением новой квалификации «</w:t>
      </w:r>
      <w:r w:rsidR="00D81021">
        <w:rPr>
          <w:rFonts w:ascii="Times New Roman" w:eastAsia="Times New Roman" w:hAnsi="Times New Roman"/>
          <w:color w:val="000000"/>
        </w:rPr>
        <w:t>Бизнес-аналитик</w:t>
      </w:r>
      <w:r w:rsidR="00D81021" w:rsidRPr="00AC4816">
        <w:rPr>
          <w:rFonts w:ascii="Times New Roman" w:eastAsia="Times New Roman" w:hAnsi="Times New Roman"/>
          <w:color w:val="000000"/>
        </w:rPr>
        <w:t>».</w:t>
      </w:r>
    </w:p>
    <w:p w14:paraId="08FAC1B4" w14:textId="5A7284AB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</w:t>
      </w:r>
      <w:r w:rsidR="00264449">
        <w:rPr>
          <w:rFonts w:ascii="Times New Roman" w:eastAsia="Times New Roman" w:hAnsi="Times New Roman"/>
          <w:color w:val="000000"/>
        </w:rPr>
        <w:t xml:space="preserve">Обучение по Программе будет осуществляться по </w:t>
      </w:r>
      <w:bookmarkStart w:id="0" w:name="_Hlk206372680"/>
      <w:r w:rsidR="00264449">
        <w:rPr>
          <w:rFonts w:ascii="Times New Roman" w:eastAsia="Times New Roman" w:hAnsi="Times New Roman"/>
          <w:bCs/>
          <w:color w:val="000000"/>
        </w:rPr>
        <w:t>очно-заочной форме обучения</w:t>
      </w:r>
      <w:r w:rsidR="00E96FCD">
        <w:rPr>
          <w:rFonts w:ascii="Times New Roman" w:eastAsia="Times New Roman" w:hAnsi="Times New Roman"/>
          <w:bCs/>
          <w:color w:val="000000"/>
        </w:rPr>
        <w:t xml:space="preserve"> с</w:t>
      </w:r>
      <w:r w:rsidR="00264449">
        <w:rPr>
          <w:rFonts w:ascii="Times New Roman" w:eastAsia="Times New Roman" w:hAnsi="Times New Roman"/>
          <w:bCs/>
          <w:color w:val="000000"/>
        </w:rPr>
        <w:t xml:space="preserve"> применение</w:t>
      </w:r>
      <w:r w:rsidR="006E0BF1">
        <w:rPr>
          <w:rFonts w:ascii="Times New Roman" w:eastAsia="Times New Roman" w:hAnsi="Times New Roman"/>
          <w:bCs/>
          <w:color w:val="000000"/>
        </w:rPr>
        <w:t>м</w:t>
      </w:r>
      <w:r w:rsidR="00264449">
        <w:rPr>
          <w:rFonts w:ascii="Times New Roman" w:eastAsia="Times New Roman" w:hAnsi="Times New Roman"/>
          <w:bCs/>
          <w:color w:val="000000"/>
        </w:rPr>
        <w:t xml:space="preserve"> дистанционных образовательных технологий (ДОТ)</w:t>
      </w:r>
      <w:bookmarkEnd w:id="0"/>
      <w:r w:rsidR="00264449">
        <w:rPr>
          <w:rFonts w:ascii="Times New Roman" w:eastAsia="Times New Roman" w:hAnsi="Times New Roman"/>
          <w:bCs/>
          <w:color w:val="000000"/>
        </w:rPr>
        <w:t>.</w:t>
      </w:r>
    </w:p>
    <w:p w14:paraId="1965EBBA" w14:textId="64E3D49F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</w:t>
      </w:r>
      <w:r w:rsidR="00E96FCD" w:rsidRPr="00D328EC">
        <w:rPr>
          <w:rFonts w:ascii="Times New Roman" w:eastAsia="Times New Roman" w:hAnsi="Times New Roman"/>
          <w:color w:val="000000"/>
        </w:rPr>
        <w:t xml:space="preserve">Срок освоения Программы составляет </w:t>
      </w:r>
      <w:r w:rsidR="00E96FCD">
        <w:rPr>
          <w:rFonts w:ascii="Times New Roman" w:eastAsia="Times New Roman" w:hAnsi="Times New Roman"/>
          <w:color w:val="000000"/>
        </w:rPr>
        <w:t>252</w:t>
      </w:r>
      <w:r w:rsidR="00E96FCD" w:rsidRPr="00D328EC">
        <w:rPr>
          <w:rFonts w:ascii="Times New Roman" w:eastAsia="Times New Roman" w:hAnsi="Times New Roman"/>
          <w:color w:val="000000"/>
        </w:rPr>
        <w:t xml:space="preserve"> (</w:t>
      </w:r>
      <w:r w:rsidR="00E96FCD">
        <w:rPr>
          <w:rFonts w:ascii="Times New Roman" w:eastAsia="Times New Roman" w:hAnsi="Times New Roman"/>
          <w:color w:val="000000"/>
        </w:rPr>
        <w:t>Двести пятьдесят два</w:t>
      </w:r>
      <w:r w:rsidR="00E96FCD" w:rsidRPr="00D328EC">
        <w:rPr>
          <w:rFonts w:ascii="Times New Roman" w:eastAsia="Times New Roman" w:hAnsi="Times New Roman"/>
          <w:color w:val="000000"/>
        </w:rPr>
        <w:t xml:space="preserve">) академических часа. Период обучения с </w:t>
      </w:r>
      <w:bookmarkStart w:id="1" w:name="_Hlk194345630"/>
      <w:r w:rsidR="00E96FCD" w:rsidRPr="00D328EC">
        <w:rPr>
          <w:rFonts w:ascii="Times New Roman" w:eastAsia="Times New Roman" w:hAnsi="Times New Roman"/>
          <w:color w:val="000000"/>
        </w:rPr>
        <w:t>«</w:t>
      </w:r>
      <w:r w:rsidR="00E96FCD">
        <w:rPr>
          <w:rFonts w:ascii="Times New Roman" w:eastAsia="Times New Roman" w:hAnsi="Times New Roman"/>
          <w:color w:val="000000"/>
        </w:rPr>
        <w:t>06</w:t>
      </w:r>
      <w:r w:rsidR="00E96FCD" w:rsidRPr="00D328EC">
        <w:rPr>
          <w:rFonts w:ascii="Times New Roman" w:eastAsia="Times New Roman" w:hAnsi="Times New Roman"/>
          <w:color w:val="000000"/>
        </w:rPr>
        <w:t xml:space="preserve">» </w:t>
      </w:r>
      <w:r w:rsidR="00E96FCD">
        <w:rPr>
          <w:rFonts w:ascii="Times New Roman" w:eastAsia="Times New Roman" w:hAnsi="Times New Roman"/>
          <w:color w:val="000000"/>
        </w:rPr>
        <w:t>октября</w:t>
      </w:r>
      <w:r w:rsidR="00E96FCD" w:rsidRPr="00D328EC">
        <w:rPr>
          <w:rFonts w:ascii="Times New Roman" w:eastAsia="Times New Roman" w:hAnsi="Times New Roman"/>
          <w:color w:val="000000"/>
        </w:rPr>
        <w:t xml:space="preserve"> 2026 г. по «</w:t>
      </w:r>
      <w:r w:rsidR="00E96FCD">
        <w:rPr>
          <w:rFonts w:ascii="Times New Roman" w:eastAsia="Times New Roman" w:hAnsi="Times New Roman"/>
          <w:color w:val="000000"/>
        </w:rPr>
        <w:t>25</w:t>
      </w:r>
      <w:r w:rsidR="00E96FCD" w:rsidRPr="00D328EC">
        <w:rPr>
          <w:rFonts w:ascii="Times New Roman" w:eastAsia="Times New Roman" w:hAnsi="Times New Roman"/>
          <w:color w:val="000000"/>
        </w:rPr>
        <w:t xml:space="preserve">» </w:t>
      </w:r>
      <w:r w:rsidR="00E96FCD">
        <w:rPr>
          <w:rFonts w:ascii="Times New Roman" w:eastAsia="Times New Roman" w:hAnsi="Times New Roman"/>
          <w:color w:val="000000"/>
        </w:rPr>
        <w:t>января</w:t>
      </w:r>
      <w:r w:rsidR="00E96FCD" w:rsidRPr="00D328EC">
        <w:rPr>
          <w:rFonts w:ascii="Times New Roman" w:eastAsia="Times New Roman" w:hAnsi="Times New Roman"/>
          <w:color w:val="000000"/>
        </w:rPr>
        <w:t xml:space="preserve"> 202</w:t>
      </w:r>
      <w:r w:rsidR="00E96FCD">
        <w:rPr>
          <w:rFonts w:ascii="Times New Roman" w:eastAsia="Times New Roman" w:hAnsi="Times New Roman"/>
          <w:color w:val="000000"/>
        </w:rPr>
        <w:t>7</w:t>
      </w:r>
      <w:r w:rsidR="00E96FCD" w:rsidRPr="00D328EC">
        <w:rPr>
          <w:rFonts w:ascii="Times New Roman" w:eastAsia="Times New Roman" w:hAnsi="Times New Roman"/>
          <w:color w:val="000000"/>
        </w:rPr>
        <w:t xml:space="preserve"> г.</w:t>
      </w:r>
      <w:bookmarkEnd w:id="1"/>
    </w:p>
    <w:p w14:paraId="06EE8D4D" w14:textId="3C8575CB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</w:t>
      </w:r>
      <w:r w:rsidR="00457C99">
        <w:rPr>
          <w:rFonts w:ascii="Times New Roman" w:eastAsia="Times New Roman" w:hAnsi="Times New Roman"/>
          <w:color w:val="000000"/>
        </w:rPr>
        <w:t>Слушателю</w:t>
      </w:r>
      <w:r>
        <w:rPr>
          <w:rFonts w:ascii="Times New Roman" w:eastAsia="Times New Roman" w:hAnsi="Times New Roman"/>
          <w:color w:val="000000"/>
        </w:rPr>
        <w:t xml:space="preserve">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6BE495EE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6B734626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lastRenderedPageBreak/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 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4C944103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502824">
        <w:rPr>
          <w:rFonts w:ascii="Times New Roman" w:eastAsia="Times New Roman" w:hAnsi="Times New Roman"/>
          <w:color w:val="000000"/>
          <w:lang w:eastAsia="ru-RU"/>
        </w:rPr>
        <w:t>ых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689ECCF1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</w:t>
      </w:r>
      <w:r w:rsidR="00AE3755">
        <w:rPr>
          <w:rFonts w:ascii="Times New Roman" w:hAnsi="Times New Roman"/>
        </w:rPr>
        <w:t xml:space="preserve"> и</w:t>
      </w:r>
      <w:r w:rsidRPr="00AC4563">
        <w:rPr>
          <w:rFonts w:ascii="Times New Roman" w:hAnsi="Times New Roman"/>
        </w:rPr>
        <w:t xml:space="preserve"> ины</w:t>
      </w:r>
      <w:r w:rsidR="00AE3755">
        <w:rPr>
          <w:rFonts w:ascii="Times New Roman" w:hAnsi="Times New Roman"/>
        </w:rPr>
        <w:t>х</w:t>
      </w:r>
      <w:r w:rsidRPr="00AC4563">
        <w:rPr>
          <w:rFonts w:ascii="Times New Roman" w:hAnsi="Times New Roman"/>
        </w:rPr>
        <w:t xml:space="preserve"> документ</w:t>
      </w:r>
      <w:r w:rsidR="00AE3755">
        <w:rPr>
          <w:rFonts w:ascii="Times New Roman" w:hAnsi="Times New Roman"/>
        </w:rPr>
        <w:t>ов</w:t>
      </w:r>
      <w:r w:rsidRPr="00AC4563">
        <w:rPr>
          <w:rFonts w:ascii="Times New Roman" w:hAnsi="Times New Roman"/>
        </w:rPr>
        <w:t>, необходимы</w:t>
      </w:r>
      <w:r w:rsidR="005D635D">
        <w:rPr>
          <w:rFonts w:ascii="Times New Roman" w:hAnsi="Times New Roman"/>
        </w:rPr>
        <w:t>х</w:t>
      </w:r>
      <w:r w:rsidRPr="00AC4563">
        <w:rPr>
          <w:rFonts w:ascii="Times New Roman" w:hAnsi="Times New Roman"/>
        </w:rPr>
        <w:t xml:space="preserve">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1254210C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bookmarkStart w:id="2" w:name="_Hlk206372802"/>
      <w:r w:rsidR="00E96FCD">
        <w:rPr>
          <w:rFonts w:ascii="Times New Roman" w:eastAsia="Times New Roman" w:hAnsi="Times New Roman"/>
          <w:b/>
          <w:bCs/>
          <w:color w:val="000000"/>
        </w:rPr>
        <w:t>105</w:t>
      </w:r>
      <w:r w:rsidR="00B35786" w:rsidRPr="000738CD">
        <w:rPr>
          <w:rFonts w:ascii="Times New Roman" w:eastAsia="Times New Roman" w:hAnsi="Times New Roman"/>
          <w:b/>
          <w:bCs/>
          <w:color w:val="000000"/>
        </w:rPr>
        <w:t xml:space="preserve"> 000 </w:t>
      </w:r>
      <w:bookmarkEnd w:id="2"/>
      <w:r w:rsidR="00E96FCD" w:rsidRPr="000738CD">
        <w:rPr>
          <w:rFonts w:ascii="Times New Roman" w:eastAsia="Times New Roman" w:hAnsi="Times New Roman"/>
          <w:b/>
          <w:bCs/>
          <w:color w:val="000000"/>
        </w:rPr>
        <w:t>(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Сто пять </w:t>
      </w:r>
      <w:r w:rsidR="00E96FCD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и включает в себя стоимость обучения в АНО ДПО «ЦУ» -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 73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 000 (</w:t>
      </w:r>
      <w:r w:rsidR="00E96FCD">
        <w:rPr>
          <w:rFonts w:ascii="Times New Roman" w:eastAsia="Times New Roman" w:hAnsi="Times New Roman"/>
          <w:b/>
          <w:bCs/>
          <w:color w:val="000000"/>
        </w:rPr>
        <w:t>Семьдесят три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 тысяч</w:t>
      </w:r>
      <w:r w:rsidR="00E96FCD">
        <w:rPr>
          <w:rFonts w:ascii="Times New Roman" w:eastAsia="Times New Roman" w:hAnsi="Times New Roman"/>
          <w:b/>
          <w:bCs/>
          <w:color w:val="000000"/>
        </w:rPr>
        <w:t>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) рублей и в Академии - </w:t>
      </w:r>
      <w:r w:rsidR="00E96FCD">
        <w:rPr>
          <w:rFonts w:ascii="Times New Roman" w:eastAsia="Times New Roman" w:hAnsi="Times New Roman"/>
          <w:b/>
          <w:bCs/>
          <w:color w:val="000000"/>
        </w:rPr>
        <w:t>32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 000 (</w:t>
      </w:r>
      <w:r w:rsidR="00E96FCD">
        <w:rPr>
          <w:rFonts w:ascii="Times New Roman" w:eastAsia="Times New Roman" w:hAnsi="Times New Roman"/>
          <w:b/>
          <w:bCs/>
          <w:color w:val="000000"/>
        </w:rPr>
        <w:t>Тридцать две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 тысяч</w:t>
      </w:r>
      <w:r w:rsidR="00E96FCD">
        <w:rPr>
          <w:rFonts w:ascii="Times New Roman" w:eastAsia="Times New Roman" w:hAnsi="Times New Roman"/>
          <w:b/>
          <w:bCs/>
          <w:color w:val="000000"/>
        </w:rPr>
        <w:t>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) рублей</w:t>
      </w:r>
      <w:r w:rsidR="00E96FCD">
        <w:rPr>
          <w:rFonts w:ascii="Times New Roman" w:eastAsia="Times New Roman" w:hAnsi="Times New Roman"/>
          <w:b/>
          <w:bCs/>
          <w:color w:val="000000"/>
        </w:rPr>
        <w:t>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слуги налогом на добавленную стоимость не облагаются в соответствии с </w:t>
      </w:r>
      <w:proofErr w:type="spellStart"/>
      <w:r w:rsidRPr="00D051E4">
        <w:rPr>
          <w:rFonts w:ascii="Times New Roman" w:eastAsia="Times New Roman" w:hAnsi="Times New Roman"/>
          <w:color w:val="000000"/>
          <w:lang w:eastAsia="ru-RU"/>
        </w:rPr>
        <w:t>п.п</w:t>
      </w:r>
      <w:proofErr w:type="spellEnd"/>
      <w:r w:rsidRPr="00D051E4">
        <w:rPr>
          <w:rFonts w:ascii="Times New Roman" w:eastAsia="Times New Roman" w:hAnsi="Times New Roman"/>
          <w:color w:val="000000"/>
          <w:lang w:eastAsia="ru-RU"/>
        </w:rPr>
        <w:t>. 14 п. 2 ст. 149 Налогового Кодекса Российской Федерации.</w:t>
      </w:r>
    </w:p>
    <w:p w14:paraId="2FF44B02" w14:textId="77C64015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B35786" w:rsidRPr="00B35786" w14:paraId="2494A2D7" w14:textId="77777777" w:rsidTr="0087634A">
        <w:tc>
          <w:tcPr>
            <w:tcW w:w="1560" w:type="dxa"/>
            <w:vAlign w:val="center"/>
          </w:tcPr>
          <w:p w14:paraId="365D8E17" w14:textId="78388BB5" w:rsidR="00B35786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3E20C7AC" w14:textId="2C54A58D" w:rsidR="00B35786" w:rsidRPr="00B4270B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A98D79F" w14:textId="0462119E" w:rsidR="00B35786" w:rsidRDefault="00A037EC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B35786" w:rsidRPr="008D4ADF" w14:paraId="44E7FBF8" w14:textId="77777777" w:rsidTr="0087634A">
        <w:tc>
          <w:tcPr>
            <w:tcW w:w="1560" w:type="dxa"/>
            <w:vAlign w:val="center"/>
          </w:tcPr>
          <w:p w14:paraId="65BE1601" w14:textId="6074BA1E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85F1C2C" w14:textId="21F3CD14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 w:rsidR="00E96FCD">
              <w:rPr>
                <w:color w:val="000000"/>
                <w:szCs w:val="22"/>
              </w:rPr>
              <w:t>ноября</w:t>
            </w:r>
            <w:r>
              <w:rPr>
                <w:color w:val="000000"/>
                <w:szCs w:val="22"/>
              </w:rPr>
              <w:t xml:space="preserve"> </w:t>
            </w:r>
            <w:r w:rsidRPr="00D328EC">
              <w:rPr>
                <w:color w:val="000000"/>
                <w:szCs w:val="22"/>
              </w:rPr>
              <w:t>2026 г.</w:t>
            </w:r>
          </w:p>
        </w:tc>
        <w:tc>
          <w:tcPr>
            <w:tcW w:w="2410" w:type="dxa"/>
            <w:vAlign w:val="center"/>
          </w:tcPr>
          <w:p w14:paraId="03C8AED6" w14:textId="513CA223" w:rsidR="00B35786" w:rsidRPr="008D4ADF" w:rsidRDefault="00A037EC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B35786" w:rsidRPr="008D4ADF" w14:paraId="3D14591B" w14:textId="77777777" w:rsidTr="00B37179">
        <w:tc>
          <w:tcPr>
            <w:tcW w:w="1560" w:type="dxa"/>
          </w:tcPr>
          <w:p w14:paraId="12BA23BA" w14:textId="1A4FEA25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</w:tcPr>
          <w:p w14:paraId="09F946C1" w14:textId="557110E1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 w:rsidR="00E96FCD">
              <w:rPr>
                <w:color w:val="000000"/>
                <w:szCs w:val="22"/>
              </w:rPr>
              <w:t>декабря</w:t>
            </w:r>
            <w:r w:rsidRPr="00D328EC">
              <w:rPr>
                <w:color w:val="000000"/>
                <w:szCs w:val="22"/>
              </w:rPr>
              <w:t xml:space="preserve"> 202</w:t>
            </w:r>
            <w:r w:rsidR="00E96FCD">
              <w:rPr>
                <w:color w:val="000000"/>
                <w:szCs w:val="22"/>
              </w:rPr>
              <w:t>6</w:t>
            </w:r>
            <w:r w:rsidRPr="00D328EC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14:paraId="3B1C05B9" w14:textId="098B6DFF" w:rsidR="00B35786" w:rsidRPr="008D4ADF" w:rsidRDefault="00E96FCD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  <w:r w:rsidR="00A037EC">
              <w:rPr>
                <w:color w:val="000000"/>
                <w:szCs w:val="22"/>
              </w:rPr>
              <w:t>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768F0B00" w:rsidR="008F7457" w:rsidRPr="008D4ADF" w:rsidRDefault="00E96FCD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8F7457">
              <w:rPr>
                <w:b/>
                <w:color w:val="000000"/>
                <w:szCs w:val="22"/>
              </w:rPr>
              <w:t>0</w:t>
            </w:r>
            <w:r>
              <w:rPr>
                <w:b/>
                <w:color w:val="000000"/>
                <w:szCs w:val="22"/>
              </w:rPr>
              <w:t>5</w:t>
            </w:r>
            <w:r w:rsidR="008F7457">
              <w:rPr>
                <w:b/>
                <w:color w:val="000000"/>
                <w:szCs w:val="22"/>
              </w:rPr>
              <w:t xml:space="preserve">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749717B3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сдачи-приемки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</w:t>
      </w:r>
      <w:r w:rsidR="008E058C">
        <w:rPr>
          <w:rFonts w:ascii="Times New Roman" w:eastAsia="Times New Roman" w:hAnsi="Times New Roman"/>
          <w:color w:val="000000"/>
          <w:lang w:eastAsia="ru-RU"/>
        </w:rPr>
        <w:t>ю</w:t>
      </w:r>
      <w:r w:rsidRPr="00EE5B66">
        <w:rPr>
          <w:rFonts w:ascii="Times New Roman" w:eastAsia="Times New Roman" w:hAnsi="Times New Roman"/>
          <w:color w:val="000000"/>
          <w:lang w:eastAsia="ru-RU"/>
        </w:rPr>
        <w:t>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proofErr w:type="gramStart"/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proofErr w:type="gram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3718B5">
        <w:rPr>
          <w:rFonts w:ascii="Times New Roman" w:eastAsia="Times New Roman" w:hAnsi="Times New Roman"/>
          <w:color w:val="000000"/>
          <w:lang w:eastAsia="ru-RU"/>
        </w:rPr>
        <w:t>истребуемая</w:t>
      </w:r>
      <w:proofErr w:type="spell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04146058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0E4D6CCD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 xml:space="preserve">8.2. </w:t>
      </w:r>
      <w:r w:rsidR="00BD16ED">
        <w:rPr>
          <w:rFonts w:ascii="Times New Roman" w:eastAsia="Times New Roman" w:hAnsi="Times New Roman"/>
          <w:color w:val="000000"/>
        </w:rPr>
        <w:t>Заказчик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</w:t>
      </w:r>
      <w:r w:rsidR="00BD16ED">
        <w:rPr>
          <w:rFonts w:ascii="Times New Roman" w:eastAsia="Times New Roman" w:hAnsi="Times New Roman"/>
          <w:color w:val="000000"/>
        </w:rPr>
        <w:t>й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 уведомить </w:t>
      </w:r>
      <w:r w:rsidR="00BD16ED">
        <w:rPr>
          <w:rFonts w:ascii="Times New Roman" w:eastAsia="Times New Roman" w:hAnsi="Times New Roman"/>
          <w:color w:val="000000"/>
        </w:rPr>
        <w:t>Исполнителя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119192, г. Москва, </w:t>
            </w:r>
            <w:proofErr w:type="spellStart"/>
            <w:r w:rsidRPr="001A7151">
              <w:rPr>
                <w:rFonts w:ascii="Times New Roman" w:eastAsia="Times New Roman" w:hAnsi="Times New Roman"/>
                <w:lang w:eastAsia="ru-RU"/>
              </w:rPr>
              <w:t>вн</w:t>
            </w:r>
            <w:proofErr w:type="spellEnd"/>
            <w:r w:rsidRPr="001A7151">
              <w:rPr>
                <w:rFonts w:ascii="Times New Roman" w:eastAsia="Times New Roman" w:hAnsi="Times New Roman"/>
                <w:lang w:eastAsia="ru-RU"/>
              </w:rPr>
              <w:t>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5D6F18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5D6F18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5D6F18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EC3D" w14:textId="77777777" w:rsidR="00EF4131" w:rsidRDefault="00EF4131" w:rsidP="00CA199D">
      <w:pPr>
        <w:spacing w:after="0" w:line="240" w:lineRule="auto"/>
      </w:pPr>
      <w:r>
        <w:separator/>
      </w:r>
    </w:p>
  </w:endnote>
  <w:endnote w:type="continuationSeparator" w:id="0">
    <w:p w14:paraId="1703E03E" w14:textId="77777777" w:rsidR="00EF4131" w:rsidRDefault="00EF4131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5891" w14:textId="77777777" w:rsidR="00EF4131" w:rsidRDefault="00EF4131" w:rsidP="00CA199D">
      <w:pPr>
        <w:spacing w:after="0" w:line="240" w:lineRule="auto"/>
      </w:pPr>
      <w:r>
        <w:separator/>
      </w:r>
    </w:p>
  </w:footnote>
  <w:footnote w:type="continuationSeparator" w:id="0">
    <w:p w14:paraId="32CDE8A3" w14:textId="77777777" w:rsidR="00EF4131" w:rsidRDefault="00EF4131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2801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1FB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7E3"/>
    <w:rsid w:val="00256D7E"/>
    <w:rsid w:val="002570F2"/>
    <w:rsid w:val="002571EA"/>
    <w:rsid w:val="002572D9"/>
    <w:rsid w:val="00257A99"/>
    <w:rsid w:val="002626ED"/>
    <w:rsid w:val="00263103"/>
    <w:rsid w:val="00264107"/>
    <w:rsid w:val="002641B4"/>
    <w:rsid w:val="00264449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11EF"/>
    <w:rsid w:val="002A32E8"/>
    <w:rsid w:val="002A3C07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57C99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5E0B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2824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34DF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1E12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3590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35D"/>
    <w:rsid w:val="005D648E"/>
    <w:rsid w:val="005D6F18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0BF1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2905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1DA5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058C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37BC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37EC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755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5786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16ED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6F9"/>
    <w:rsid w:val="00C4591B"/>
    <w:rsid w:val="00C4665F"/>
    <w:rsid w:val="00C46B38"/>
    <w:rsid w:val="00C46B53"/>
    <w:rsid w:val="00C50C9D"/>
    <w:rsid w:val="00C51143"/>
    <w:rsid w:val="00C5242D"/>
    <w:rsid w:val="00C533DC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2F53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3C76"/>
    <w:rsid w:val="00D36A39"/>
    <w:rsid w:val="00D40DA6"/>
    <w:rsid w:val="00D42B9B"/>
    <w:rsid w:val="00D4322E"/>
    <w:rsid w:val="00D44A81"/>
    <w:rsid w:val="00D44F02"/>
    <w:rsid w:val="00D45A5E"/>
    <w:rsid w:val="00D46006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65D9"/>
    <w:rsid w:val="00D66DA9"/>
    <w:rsid w:val="00D714E7"/>
    <w:rsid w:val="00D73032"/>
    <w:rsid w:val="00D7435A"/>
    <w:rsid w:val="00D779B6"/>
    <w:rsid w:val="00D81021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25CA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6FCD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4131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28</TotalTime>
  <Pages>7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19442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25</cp:revision>
  <cp:lastPrinted>2019-11-01T09:30:00Z</cp:lastPrinted>
  <dcterms:created xsi:type="dcterms:W3CDTF">2026-05-25T19:08:00Z</dcterms:created>
  <dcterms:modified xsi:type="dcterms:W3CDTF">2026-06-24T21:50:00Z</dcterms:modified>
</cp:coreProperties>
</file>