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9B" w:rsidRPr="009B5316" w:rsidRDefault="00E97C9B" w:rsidP="00E97C9B">
      <w:pPr>
        <w:keepNext/>
        <w:spacing w:after="0"/>
        <w:ind w:right="-2"/>
        <w:jc w:val="center"/>
        <w:outlineLvl w:val="8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 О Г О В О Р № </w:t>
      </w:r>
      <w:r w:rsidR="005418F2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</w:t>
      </w:r>
    </w:p>
    <w:p w:rsidR="004264C5" w:rsidRPr="00A35A19" w:rsidRDefault="007C4520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 образовании</w:t>
      </w:r>
    </w:p>
    <w:p w:rsidR="004264C5" w:rsidRPr="00A35A19" w:rsidRDefault="004264C5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E97C9B" w:rsidRPr="009B5316" w:rsidRDefault="00E97C9B" w:rsidP="00E97C9B">
      <w:pPr>
        <w:spacing w:after="0"/>
        <w:ind w:right="-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>г. Москва</w:t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B5316">
        <w:rPr>
          <w:rFonts w:ascii="Times New Roman" w:eastAsia="Times New Roman" w:hAnsi="Times New Roman"/>
          <w:sz w:val="20"/>
          <w:szCs w:val="20"/>
          <w:lang w:eastAsia="ru-RU"/>
        </w:rPr>
        <w:tab/>
        <w:t>«_____» ______________ 2019 г.</w:t>
      </w:r>
    </w:p>
    <w:p w:rsidR="007C4520" w:rsidRPr="00A35A19" w:rsidRDefault="007C4520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AC6587" w:rsidRPr="00A35A19" w:rsidRDefault="00CB75FE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CB75FE">
        <w:rPr>
          <w:rFonts w:ascii="Times New Roman" w:eastAsia="Times New Roman" w:hAnsi="Times New Roman" w:cs="Times New Roman"/>
          <w:sz w:val="20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 или «Академия», осуществляющее образовательную деятельность на основании лицензии на осуществление образовательной деятельности от 07 декабря 2018 г., регистрационный № 2787, Серия 90Л01 № 0009904, выданной Федеральной службой по надзору в сфере образования и науки, в лице директора Института финансов и устойчивого развития Академии Марголина Андрея Марковича, действующего на основании доверенности от 06 ноября 2018 г. № 475, выданной ректором Академии</w:t>
      </w:r>
      <w:r w:rsidR="00AC6587" w:rsidRPr="00A35A19">
        <w:rPr>
          <w:rFonts w:ascii="Times New Roman" w:eastAsia="Times New Roman" w:hAnsi="Times New Roman" w:cs="Times New Roman"/>
          <w:sz w:val="20"/>
          <w:lang w:eastAsia="ru-RU"/>
        </w:rPr>
        <w:t>, и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E97C9B" w:rsidRPr="00CB75FE">
        <w:rPr>
          <w:rFonts w:ascii="Times New Roman" w:eastAsia="Times New Roman" w:hAnsi="Times New Roman" w:cs="Times New Roman"/>
          <w:sz w:val="20"/>
          <w:lang w:eastAsia="ru-RU"/>
        </w:rPr>
        <w:t>_______________________________________________</w:t>
      </w:r>
      <w:r w:rsidR="007C4520" w:rsidRPr="00CB75FE">
        <w:rPr>
          <w:rFonts w:ascii="Times New Roman" w:eastAsia="Times New Roman" w:hAnsi="Times New Roman" w:cs="Times New Roman"/>
          <w:sz w:val="20"/>
          <w:lang w:eastAsia="ru-RU"/>
        </w:rPr>
        <w:t xml:space="preserve">, именуемое в дальнейшем «Заказчик», в лице </w:t>
      </w:r>
      <w:r w:rsidR="00E97C9B" w:rsidRPr="00CB75FE">
        <w:rPr>
          <w:rFonts w:ascii="Times New Roman" w:eastAsia="Times New Roman" w:hAnsi="Times New Roman" w:cs="Times New Roman"/>
          <w:sz w:val="20"/>
          <w:lang w:eastAsia="ru-RU"/>
        </w:rPr>
        <w:t>__________________________________</w:t>
      </w:r>
      <w:r w:rsidR="007C4520" w:rsidRPr="00CB75FE">
        <w:rPr>
          <w:rFonts w:ascii="Times New Roman" w:eastAsia="Times New Roman" w:hAnsi="Times New Roman" w:cs="Times New Roman"/>
          <w:sz w:val="20"/>
          <w:lang w:eastAsia="ru-RU"/>
        </w:rPr>
        <w:t xml:space="preserve">, действующего на основании </w:t>
      </w:r>
      <w:r w:rsidR="00E97C9B" w:rsidRPr="00CB75FE">
        <w:rPr>
          <w:rFonts w:ascii="Times New Roman" w:eastAsia="Times New Roman" w:hAnsi="Times New Roman" w:cs="Times New Roman"/>
          <w:sz w:val="20"/>
          <w:lang w:eastAsia="ru-RU"/>
        </w:rPr>
        <w:t>______________</w:t>
      </w:r>
      <w:r w:rsidR="007C4520" w:rsidRPr="00CB75FE">
        <w:rPr>
          <w:rFonts w:ascii="Times New Roman" w:eastAsia="Times New Roman" w:hAnsi="Times New Roman" w:cs="Times New Roman"/>
          <w:sz w:val="20"/>
          <w:lang w:eastAsia="ru-RU"/>
        </w:rPr>
        <w:t xml:space="preserve">, и </w:t>
      </w:r>
      <w:r w:rsidR="00E97C9B" w:rsidRPr="00CB75FE">
        <w:rPr>
          <w:rFonts w:ascii="Times New Roman" w:eastAsia="Times New Roman" w:hAnsi="Times New Roman" w:cs="Times New Roman"/>
          <w:sz w:val="20"/>
          <w:lang w:eastAsia="ru-RU"/>
        </w:rPr>
        <w:t>____________________</w:t>
      </w:r>
      <w:r w:rsidR="007C4520" w:rsidRPr="00CB75FE">
        <w:rPr>
          <w:rFonts w:ascii="Times New Roman" w:eastAsia="Times New Roman" w:hAnsi="Times New Roman" w:cs="Times New Roman"/>
          <w:sz w:val="20"/>
          <w:lang w:eastAsia="ru-RU"/>
        </w:rPr>
        <w:t>,</w:t>
      </w:r>
      <w:r w:rsidR="007C4520" w:rsidRPr="00A35A19">
        <w:rPr>
          <w:rFonts w:ascii="Times New Roman" w:eastAsia="Times New Roman" w:hAnsi="Times New Roman"/>
          <w:sz w:val="20"/>
          <w:lang w:eastAsia="ru-RU"/>
        </w:rPr>
        <w:t xml:space="preserve"> </w:t>
      </w:r>
      <w:r w:rsidR="00AC6587" w:rsidRPr="005E1C76">
        <w:rPr>
          <w:rFonts w:ascii="Times New Roman" w:eastAsia="Times New Roman" w:hAnsi="Times New Roman"/>
          <w:sz w:val="20"/>
          <w:lang w:eastAsia="ru-RU"/>
        </w:rPr>
        <w:t>именуемый</w:t>
      </w:r>
      <w:r w:rsidR="00AC6587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в дальнейшем «Обучающийся»,</w:t>
      </w:r>
      <w:r w:rsidR="007C4520" w:rsidRPr="00A35A19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r w:rsidR="00AC6587" w:rsidRPr="00A35A19">
        <w:rPr>
          <w:rFonts w:ascii="Times New Roman" w:eastAsia="Times New Roman" w:hAnsi="Times New Roman" w:cs="Times New Roman"/>
          <w:sz w:val="20"/>
          <w:lang w:eastAsia="ru-RU"/>
        </w:rPr>
        <w:t>совместно именуемые «Стороны», а по отдельности «Сторона» заключили настоящий договор (далее - Договор) о нижеследующем:</w:t>
      </w:r>
    </w:p>
    <w:p w:rsidR="00A539B6" w:rsidRPr="00A35A19" w:rsidRDefault="00A539B6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4264C5" w:rsidRPr="00875151" w:rsidRDefault="00802AC4" w:rsidP="00A35A19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1.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ПРЕДМЕТ ДОГОВОРА</w:t>
      </w:r>
    </w:p>
    <w:p w:rsidR="004264C5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1.1. Академия обязуется оказать 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Обучающемуся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образовательную услугу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по дополнительной профессиональной программе </w:t>
      </w:r>
      <w:r w:rsid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>профессиональной</w:t>
      </w:r>
      <w:r w:rsidR="0027458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переподготовки</w:t>
      </w:r>
      <w:r w:rsidR="00380307" w:rsidRPr="00380307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9D153C" w:rsidRPr="009D153C">
        <w:rPr>
          <w:rFonts w:ascii="Times New Roman" w:eastAsia="Times New Roman" w:hAnsi="Times New Roman" w:cs="Times New Roman"/>
          <w:sz w:val="20"/>
          <w:szCs w:val="26"/>
          <w:lang w:eastAsia="ru-RU"/>
        </w:rPr>
        <w:t>«Company management: бизнес-аналитик»</w:t>
      </w:r>
      <w:r w:rsidR="009D153C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(далее по тексту Договора «Программа») на условиях, предусмотренных Договором, а Заказчик обязуется оплатить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образовательную услугу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порядке, установленном Договором.</w:t>
      </w:r>
    </w:p>
    <w:p w:rsidR="00F31693" w:rsidRPr="00A35A19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1.2. Программа разработана Академией на основании</w:t>
      </w:r>
      <w:r w:rsidR="00B70166" w:rsidRPr="00875151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B70166" w:rsidRPr="006F0BBC">
        <w:rPr>
          <w:rFonts w:ascii="Times New Roman" w:eastAsia="Times New Roman" w:hAnsi="Times New Roman" w:cs="Times New Roman"/>
          <w:sz w:val="20"/>
          <w:szCs w:val="26"/>
          <w:lang w:eastAsia="ru-RU"/>
        </w:rPr>
        <w:t>/ с учетом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Положения о порядке и условиях повышения квалификации и профессиональной переподготовки в Академии, утвержденным Приказом Академии </w:t>
      </w:r>
      <w:r w:rsidR="00971FC5" w:rsidRPr="00971FC5">
        <w:rPr>
          <w:rFonts w:ascii="Times New Roman" w:eastAsia="Times New Roman" w:hAnsi="Times New Roman"/>
          <w:sz w:val="20"/>
          <w:szCs w:val="24"/>
          <w:lang w:eastAsia="ru-RU"/>
        </w:rPr>
        <w:t>от 19 апреля 2019 г. № 02-461</w:t>
      </w:r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, Приказом Академии от 17 июля 2017 г. № 01-4285 «Об утверждении Порядка разработки и утверждения в </w:t>
      </w:r>
      <w:proofErr w:type="spellStart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>РАНХиГС</w:t>
      </w:r>
      <w:proofErr w:type="spellEnd"/>
      <w:r w:rsidR="00F31693"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 дополнительных профессиональных программ - программ профессиональной переподготовки, программ повышения квалификации», </w:t>
      </w:r>
      <w:r w:rsidR="009D153C" w:rsidRPr="009D153C">
        <w:rPr>
          <w:rFonts w:ascii="Times New Roman" w:eastAsia="Times New Roman" w:hAnsi="Times New Roman"/>
          <w:sz w:val="20"/>
          <w:szCs w:val="24"/>
          <w:lang w:eastAsia="ru-RU"/>
        </w:rPr>
        <w:t>должностными обязанностями «Экономист по финансовой работе»,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финансами предприятий».</w:t>
      </w:r>
    </w:p>
    <w:p w:rsidR="004264C5" w:rsidRPr="000E2998" w:rsidRDefault="004264C5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1.3. Обучение будет </w:t>
      </w:r>
      <w:r w:rsidRPr="000E2998">
        <w:rPr>
          <w:rFonts w:ascii="Times New Roman" w:eastAsia="Times New Roman" w:hAnsi="Times New Roman"/>
          <w:sz w:val="20"/>
          <w:szCs w:val="24"/>
          <w:lang w:eastAsia="ru-RU"/>
        </w:rPr>
        <w:t xml:space="preserve">осуществляться </w:t>
      </w:r>
      <w:r w:rsidR="000E2998" w:rsidRPr="000E2998">
        <w:rPr>
          <w:rFonts w:ascii="Times New Roman" w:eastAsia="Times New Roman" w:hAnsi="Times New Roman"/>
          <w:sz w:val="20"/>
          <w:szCs w:val="24"/>
          <w:lang w:eastAsia="ru-RU"/>
        </w:rPr>
        <w:t>по очно-заочной форме обучения.</w:t>
      </w:r>
    </w:p>
    <w:p w:rsidR="00802AC4" w:rsidRPr="00A35A19" w:rsidRDefault="00802AC4" w:rsidP="000E29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sz w:val="20"/>
          <w:szCs w:val="24"/>
          <w:lang w:eastAsia="ru-RU"/>
        </w:rPr>
        <w:t xml:space="preserve">1.4. Срок освоения </w:t>
      </w:r>
      <w:r w:rsidR="009D153C" w:rsidRPr="009D153C">
        <w:rPr>
          <w:rFonts w:ascii="Times New Roman" w:eastAsia="Times New Roman" w:hAnsi="Times New Roman"/>
          <w:sz w:val="20"/>
          <w:szCs w:val="24"/>
          <w:lang w:eastAsia="ru-RU"/>
        </w:rPr>
        <w:t>Программы составляет 504 (Пятьсот четыре) академических часа. Период обучения с «14» октября 2019 г. по «06» июня 2020 г.</w:t>
      </w:r>
    </w:p>
    <w:p w:rsidR="00802AC4" w:rsidRPr="00A35A19" w:rsidRDefault="00802AC4" w:rsidP="006B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1.5. Место оказания образовательных услуг: </w:t>
      </w:r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 xml:space="preserve">г. Москва, ул. </w:t>
      </w:r>
      <w:proofErr w:type="spellStart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Хавская</w:t>
      </w:r>
      <w:proofErr w:type="spellEnd"/>
      <w:r w:rsidR="000E2998" w:rsidRPr="000E2998">
        <w:rPr>
          <w:rFonts w:ascii="Times New Roman" w:eastAsia="Times New Roman" w:hAnsi="Times New Roman"/>
          <w:bCs/>
          <w:sz w:val="20"/>
          <w:szCs w:val="24"/>
          <w:lang w:eastAsia="ru-RU"/>
        </w:rPr>
        <w:t>, д. 8.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2.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ПРАВА И ОБЯЗАННОСТИ СТОРОН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2.1. Права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DA1040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контроля знаний 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ми нормативными актами Академии.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2.2. Права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от Исполнителя информацию по вопросам организации и надлежащего предоставления образовательной услуги.</w:t>
      </w:r>
    </w:p>
    <w:p w:rsidR="000B1D7F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2.3.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  <w:r w:rsidR="000B1D7F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Права Обучающегося.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). Обучающийся также вправе: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Исполнителя: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довести до Заказчика</w:t>
      </w:r>
      <w:r w:rsidR="00403874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 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9619AA" w:rsidRPr="00A35A19" w:rsidRDefault="009619AA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зачислить Обучающегося в Академию при условии соблюдения установленных локальными нормативными актами Исполнителя условий приема;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обеспечить Обучающемуся предусмотренные Программой условия ее освоения;</w:t>
      </w:r>
    </w:p>
    <w:p w:rsidR="00AC6587" w:rsidRPr="00A35A19" w:rsidRDefault="008D3165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по завершении обучения 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освоившему Программу, выдать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удостоверение о повышении </w:t>
      </w:r>
      <w:r w:rsidR="00F31693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lastRenderedPageBreak/>
        <w:t>квалификации установленного Академией образца.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В случае отчисления </w:t>
      </w:r>
      <w:r w:rsidR="005A6821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Обучающегося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до завершения обучения или в случае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непрохождения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2.5. Обязанности Заказчика: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своевременно вносить плату за предоставляемую образовательную услуг</w:t>
      </w:r>
      <w:r w:rsidR="004105B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у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AC6587" w:rsidRPr="00A35A19" w:rsidRDefault="00AC6587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2.</w:t>
      </w:r>
      <w:r w:rsidR="00AC6587"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6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>. Обязанности Обучающегося: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не курить на территории и в помещениях Академии; 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4105B7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;</w:t>
      </w:r>
    </w:p>
    <w:p w:rsidR="000B1D7F" w:rsidRPr="00A35A19" w:rsidRDefault="007D2389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с</w:t>
      </w:r>
      <w:r w:rsidR="000B1D7F" w:rsidRPr="00A35A19">
        <w:rPr>
          <w:rFonts w:ascii="Times New Roman" w:eastAsia="Times New Roman" w:hAnsi="Times New Roman" w:cs="Times New Roman"/>
          <w:bCs/>
          <w:sz w:val="20"/>
          <w:szCs w:val="26"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A35A19" w:rsidRDefault="000B1D7F" w:rsidP="006B1531">
      <w:pPr>
        <w:widowControl w:val="0"/>
        <w:tabs>
          <w:tab w:val="left" w:pos="935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4264C5" w:rsidRDefault="00F31693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3. </w:t>
      </w:r>
      <w:r w:rsidR="007D2389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СТОИМОСТЬ ОБРАЗОВАТЕЛЬНОЙ УСЛУГИ, СРОКИ И ПОРЯДОК ЕЁ ОПЛАТЫ</w:t>
      </w:r>
    </w:p>
    <w:p w:rsidR="00B063F2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3.1. Полная стоимость </w:t>
      </w:r>
      <w:r w:rsidR="007D238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образовательной услуги Академии (стоимость обучения)</w:t>
      </w:r>
      <w:r w:rsidR="00F3169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63F2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 </w:t>
      </w:r>
      <w:r w:rsidR="00D91F72" w:rsidRPr="00D91F72">
        <w:rPr>
          <w:rFonts w:ascii="Times New Roman" w:eastAsia="Times New Roman" w:hAnsi="Times New Roman" w:cs="Times New Roman"/>
          <w:sz w:val="20"/>
          <w:szCs w:val="24"/>
          <w:lang w:eastAsia="ru-RU"/>
        </w:rPr>
        <w:t>205 000 (Двести пять тысяч) рублей.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3.2. Оплата обучения производится в рублях Российской Федерации.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3.3. </w:t>
      </w:r>
      <w:r w:rsidR="00AF4AD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Образовательная услуга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налогом на добавленную стоимость не облага</w:t>
      </w:r>
      <w:r w:rsidR="00A628ED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тся, в соответствии с </w:t>
      </w:r>
      <w:proofErr w:type="spellStart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пп</w:t>
      </w:r>
      <w:proofErr w:type="spellEnd"/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14 п. 2 ст. 149 Налогового Кодекса Российской Федерации.</w:t>
      </w:r>
    </w:p>
    <w:p w:rsidR="00134437" w:rsidRPr="00A35A19" w:rsidRDefault="004264C5" w:rsidP="006B1531">
      <w:pPr>
        <w:pStyle w:val="a3"/>
        <w:widowControl w:val="0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Cs w:val="24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3.5. </w:t>
      </w:r>
      <w:r w:rsidR="009B5316" w:rsidRP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265"/>
        <w:gridCol w:w="1531"/>
      </w:tblGrid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Платежный период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Дата оплаты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Сумма, в рублях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В течение 3 (Трех) банковских дней с момента заключения Договора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36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55 000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 декабря 2019 г.</w:t>
            </w:r>
          </w:p>
        </w:tc>
        <w:tc>
          <w:tcPr>
            <w:tcW w:w="1531" w:type="dxa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15 февраля 2020 г.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65" w:type="dxa"/>
            <w:vAlign w:val="center"/>
          </w:tcPr>
          <w:p w:rsidR="00D91F72" w:rsidRPr="00D91F72" w:rsidRDefault="00D91F72" w:rsidP="00E140AC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 w:val="20"/>
              </w:rPr>
            </w:pPr>
            <w:r w:rsidRPr="00D91F72">
              <w:rPr>
                <w:rFonts w:ascii="Times New Roman" w:eastAsia="Arial Unicode MS" w:hAnsi="Times New Roman"/>
                <w:bCs/>
                <w:sz w:val="20"/>
              </w:rPr>
              <w:t>до 10 мая 2020 г.</w:t>
            </w:r>
          </w:p>
        </w:tc>
        <w:tc>
          <w:tcPr>
            <w:tcW w:w="1531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color w:val="000000"/>
                <w:sz w:val="20"/>
                <w:szCs w:val="20"/>
              </w:rPr>
            </w:pPr>
            <w:r w:rsidRPr="00D91F72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D91F72" w:rsidRPr="00D91F72" w:rsidTr="006105D9">
        <w:tc>
          <w:tcPr>
            <w:tcW w:w="1560" w:type="dxa"/>
            <w:vAlign w:val="center"/>
          </w:tcPr>
          <w:p w:rsidR="00D91F72" w:rsidRPr="00D91F72" w:rsidRDefault="00D91F72" w:rsidP="00E140AC">
            <w:pPr>
              <w:pStyle w:val="ad"/>
              <w:ind w:right="77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65" w:type="dxa"/>
            <w:vAlign w:val="center"/>
          </w:tcPr>
          <w:p w:rsidR="00D91F72" w:rsidRPr="00D91F72" w:rsidRDefault="00D91F72" w:rsidP="00D91F72">
            <w:pPr>
              <w:pStyle w:val="ad"/>
              <w:ind w:right="77"/>
              <w:jc w:val="right"/>
              <w:rPr>
                <w:b/>
                <w:color w:val="000000"/>
                <w:sz w:val="20"/>
                <w:szCs w:val="20"/>
              </w:rPr>
            </w:pPr>
            <w:r w:rsidRPr="00D91F7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31" w:type="dxa"/>
          </w:tcPr>
          <w:p w:rsidR="00D91F72" w:rsidRPr="00D91F72" w:rsidRDefault="00D91F72" w:rsidP="00D91F72">
            <w:pPr>
              <w:pStyle w:val="ad"/>
              <w:ind w:right="77"/>
              <w:jc w:val="center"/>
              <w:rPr>
                <w:b/>
                <w:color w:val="000000"/>
                <w:sz w:val="20"/>
                <w:szCs w:val="20"/>
              </w:rPr>
            </w:pPr>
            <w:r w:rsidRPr="00D91F72">
              <w:rPr>
                <w:b/>
                <w:color w:val="000000"/>
                <w:sz w:val="20"/>
                <w:szCs w:val="20"/>
              </w:rPr>
              <w:t>205 000</w:t>
            </w:r>
          </w:p>
        </w:tc>
      </w:tr>
    </w:tbl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B22907" w:rsidRDefault="007D2389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3.6. Акт сдачи - приемки образовательной услуги</w:t>
      </w:r>
      <w:r w:rsidR="00D71B6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D71B6E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(части образовательной услуги)</w:t>
      </w:r>
      <w:r w:rsidR="00D71B6E" w:rsidRPr="00640E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составляется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итогам обучения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представляется для подписания Заказчику. В случае немотивированного отказа или уклонения Заказчика от подписания акта в течение 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7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="00B2290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семи</w:t>
      </w:r>
      <w:r w:rsidR="00B22907" w:rsidRPr="00875151">
        <w:rPr>
          <w:rFonts w:ascii="Times New Roman" w:eastAsia="Times New Roman" w:hAnsi="Times New Roman" w:cs="Times New Roman"/>
          <w:sz w:val="20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B22907" w:rsidRDefault="00B22907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264C5" w:rsidRPr="00875151" w:rsidRDefault="00134437" w:rsidP="006B1531">
      <w:pPr>
        <w:widowControl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 xml:space="preserve">4. </w:t>
      </w:r>
      <w:r w:rsidR="004264C5" w:rsidRPr="00875151"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  <w:t>ВОЗВРАТ ДЕНЕЖНЫХ СРЕДСТВ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4.1. 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Возврат денежных средств, перечисленных Заказчиком за обучение, производится Академией в случае отказа Заказчика от Договора при условии получения Академией уведомления об отказе до начала обучения, в размере 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50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% денежных средств, перечисленных Заказчиком. Если уведомление будет получено Академией после начала обучения, денежные средства, перечисленные Заказчиком для оплаты обучения, не возвращаются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8053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В случае отчисления Обучающегося до завершения обучения в связи с нарушением обязанностей, установленных п. 2.6. Договора (невыполнение учебного плана, пропуск более 50% часов учебного плана, нарушение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правил внутреннего распорядка 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 т.д.) </w:t>
      </w:r>
      <w:r w:rsidR="008E0B1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денежные средства, перечисленные Заказчиком для оплаты обучения, не возвращаются</w:t>
      </w:r>
      <w:r w:rsidR="00B07D60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844B62" w:rsidRPr="00A35A19" w:rsidRDefault="00844B62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4.2. Возврат денежных средств Заказчику производится на основании его заявления.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 </w:t>
      </w:r>
    </w:p>
    <w:p w:rsidR="004264C5" w:rsidRPr="00A35A19" w:rsidRDefault="004264C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5. ОТВЕТСТВЕННОСТЬ СТОРОН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091236" w:rsidRPr="00A35A19" w:rsidRDefault="00091236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Обучающийся в случае нарушения обязанностей, установленных в соответствии с п.</w:t>
      </w:r>
      <w:r w:rsidR="0013443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.6 Договора, может быть привлечён к дисциплинарной ответственности, вплоть до отчисления из Академии</w:t>
      </w:r>
      <w:r w:rsidR="0064526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E5028" w:rsidRPr="00A35A19" w:rsidRDefault="007E502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6. ПОРЯДОК ИЗМЕНЕНИЯ И РАСТОРЖЕНИЯ ДОГОВОРА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6.2. Договор может быть расторгнут по соглашению Сторон.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6.3.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неоплаты обучения / просрочки оплаты стоимости образовательной услуги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на срок свыше 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7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(</w:t>
      </w:r>
      <w:r w:rsidR="00134437"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семи</w:t>
      </w: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 дней с момента истечения срока, установленного Договором;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6.4. Действие Договора прекращается досрочно: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Заказчика;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</w:t>
      </w:r>
      <w:r w:rsidR="006C642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 дату получения уведомления об одностороннем отказе</w:t>
      </w:r>
      <w:r w:rsidR="00B639F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021EE" w:rsidRPr="00A35A19" w:rsidRDefault="005021EE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согласовать зачисление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7. РАЗРЕШЕНИЕ СПОРОВ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7.2.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установленный срок означает признание требований претензии.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должны быть указаны: наименование, почтовый адрес и реквизиты организации, предъявившей претензию; наименование, почтовый адрес и реквизиты организации, которой направлена претензия.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Если претензионные требования подлежат денежной оценке, в претензии указывается истребуемая сумма и ее полный и обоснованный расчет.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 </w:t>
      </w:r>
    </w:p>
    <w:p w:rsidR="00902A3A" w:rsidRPr="00A35A19" w:rsidRDefault="00902A3A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7.3.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г. Москвы.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8. </w:t>
      </w:r>
      <w:r w:rsidRPr="00875151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ДОПОЛНИТЕЛЬНЫЕ УСЛОВИЯ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8.1. Стороны пришли к Соглашению, что надлежащим уведомлением Заказчика о расторжении Договора по соглашению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С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торон, о прекращении обязательств по </w:t>
      </w:r>
      <w:r w:rsidR="004105B7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Д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оговору, об отказе Исполнителя от Договора, об отчислении Обучающегося,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направления документов и (или) уведомлений по факсу, электронной почте Заказчика, указанной в Договор</w:t>
      </w:r>
      <w:r w:rsidR="00A70899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е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8.3. Уважительными причинами пропуска Обучающимся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606C65" w:rsidRPr="00A35A19" w:rsidRDefault="00606C65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Надлежащим оправдательным документом, подтверждающим уважительность причины пропуска Обучающимся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8.4. Стороны обязуются не разглашать конфиденциальную информацию и не использовать ее, кроме как в целях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авившей указанную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аконом информацию.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8.5.2.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  <w:r w:rsidR="00744A8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8.6.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B3E64" w:rsidRPr="00875151" w:rsidRDefault="00FB3E64" w:rsidP="006B153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9. ЗАКЛЮЧИТЕЛЬНЫЕ ПОЛОЖЕНИЯ</w:t>
      </w:r>
    </w:p>
    <w:p w:rsidR="007A10E8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9.1. </w:t>
      </w:r>
      <w:r w:rsidR="005442F5" w:rsidRPr="00A35A19"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  <w:t>Договор вступает в силу со дня его заключения Сторонами и действует до отчисления Обучающегося.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A35A19" w:rsidRDefault="007A10E8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9.2. </w:t>
      </w:r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www</w:t>
        </w:r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ranepa</w:t>
        </w:r>
        <w:proofErr w:type="spellEnd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eastAsia="ru-RU"/>
          </w:rPr>
          <w:t>.</w:t>
        </w:r>
        <w:proofErr w:type="spellStart"/>
        <w:r w:rsidR="00FB3E64" w:rsidRPr="00A35A19">
          <w:rPr>
            <w:rStyle w:val="a6"/>
            <w:rFonts w:ascii="Times New Roman" w:eastAsia="Times New Roman" w:hAnsi="Times New Roman" w:cs="Times New Roman"/>
            <w:color w:val="auto"/>
            <w:sz w:val="20"/>
            <w:szCs w:val="24"/>
            <w:u w:val="none"/>
            <w:lang w:val="en-US" w:eastAsia="ru-RU"/>
          </w:rPr>
          <w:t>ru</w:t>
        </w:r>
        <w:proofErr w:type="spellEnd"/>
      </w:hyperlink>
      <w:r w:rsidR="00FB3E64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дату заключения Договора.</w:t>
      </w:r>
    </w:p>
    <w:p w:rsidR="0021223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Договор составлен в </w:t>
      </w:r>
      <w:r w:rsidR="009B5316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 w:rsidR="002541E3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FB3E64" w:rsidRPr="00A35A19" w:rsidRDefault="00FB3E64" w:rsidP="006B1531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9.</w:t>
      </w:r>
      <w:r w:rsidR="007A10E8"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  <w:r w:rsidRPr="00A35A19">
        <w:rPr>
          <w:rFonts w:ascii="Times New Roman" w:eastAsia="Times New Roman" w:hAnsi="Times New Roman" w:cs="Times New Roman"/>
          <w:sz w:val="20"/>
          <w:szCs w:val="24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2541E3" w:rsidRPr="00A35A19" w:rsidRDefault="002541E3" w:rsidP="00A35A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5DBD" w:rsidRDefault="00765DBD" w:rsidP="00A35A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7515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10. АДРЕСА И РЕКВИЗИТЫ СТОРОН</w:t>
      </w:r>
    </w:p>
    <w:p w:rsidR="002541E3" w:rsidRPr="00A35A19" w:rsidRDefault="002541E3" w:rsidP="00A35A1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A35A19" w:rsidRPr="00A35A19" w:rsidTr="00A35A19">
        <w:tc>
          <w:tcPr>
            <w:tcW w:w="3400" w:type="dxa"/>
            <w:shd w:val="clear" w:color="auto" w:fill="auto"/>
          </w:tcPr>
          <w:p w:rsidR="00967D74" w:rsidRPr="00A35A19" w:rsidRDefault="007C6CBD" w:rsidP="00A35A19">
            <w:pPr>
              <w:widowControl w:val="0"/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Академия</w:t>
            </w:r>
          </w:p>
        </w:tc>
        <w:tc>
          <w:tcPr>
            <w:tcW w:w="3400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Заказчик</w:t>
            </w:r>
          </w:p>
        </w:tc>
        <w:tc>
          <w:tcPr>
            <w:tcW w:w="3401" w:type="dxa"/>
            <w:shd w:val="clear" w:color="auto" w:fill="auto"/>
          </w:tcPr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="007C6CBD"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Обучающийся</w:t>
            </w:r>
          </w:p>
        </w:tc>
      </w:tr>
      <w:tr w:rsidR="00A35A19" w:rsidRPr="00A35A19" w:rsidTr="00A35A19">
        <w:trPr>
          <w:trHeight w:val="5340"/>
        </w:trPr>
        <w:tc>
          <w:tcPr>
            <w:tcW w:w="3400" w:type="dxa"/>
            <w:shd w:val="clear" w:color="auto" w:fill="auto"/>
          </w:tcPr>
          <w:p w:rsidR="00CB75FE" w:rsidRPr="00CB75FE" w:rsidRDefault="00CB75FE" w:rsidP="00CB7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Институт финансов и устойчивого развития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119571, г. Москва, Вернадского проспект, д. 82 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ИНН7729050901, КПП 772901001 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ОГРН 1027739610018 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 044501002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Межрегиональное операционное УФК (</w:t>
            </w:r>
            <w:proofErr w:type="spellStart"/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РАНХиГС</w:t>
            </w:r>
            <w:proofErr w:type="spellEnd"/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л/c 20956003840) 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Р/</w:t>
            </w:r>
            <w:proofErr w:type="spellStart"/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</w:t>
            </w:r>
            <w:proofErr w:type="spellEnd"/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40501810000002002901 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Операционный департамент Банка России г. Москва, 701, ОКТМО </w:t>
            </w:r>
            <w:bookmarkStart w:id="0" w:name="_GoBack"/>
            <w:bookmarkEnd w:id="0"/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45327000 ОКПО </w:t>
            </w:r>
          </w:p>
          <w:p w:rsidR="00CB75FE" w:rsidRPr="00CB75FE" w:rsidRDefault="00CB75FE" w:rsidP="00CB75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КБК 00000000000000000130</w:t>
            </w:r>
          </w:p>
          <w:p w:rsidR="00967D74" w:rsidRPr="00CB75FE" w:rsidRDefault="00CB75FE" w:rsidP="00CB75FE">
            <w:pPr>
              <w:widowControl w:val="0"/>
              <w:spacing w:after="0" w:line="240" w:lineRule="auto"/>
              <w:ind w:right="19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Тел.: +7 (495) 502-96-35 e-mail: sportranepa@gmail.com </w:t>
            </w:r>
          </w:p>
        </w:tc>
        <w:tc>
          <w:tcPr>
            <w:tcW w:w="3400" w:type="dxa"/>
            <w:shd w:val="clear" w:color="auto" w:fill="auto"/>
          </w:tcPr>
          <w:p w:rsidR="007C6CBD" w:rsidRPr="00CB75FE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DB31D5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DB3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</w:p>
          <w:p w:rsidR="009B5316" w:rsidRPr="00DB31D5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Кор/с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A35A19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1" w:type="dxa"/>
            <w:shd w:val="clear" w:color="auto" w:fill="auto"/>
          </w:tcPr>
          <w:p w:rsidR="00967D74" w:rsidRDefault="009B5316" w:rsidP="00A35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DA2D99" w:rsidRPr="00A35A19" w:rsidRDefault="00DA2D99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Default="007C6CBD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Паспорт: </w:t>
            </w:r>
          </w:p>
          <w:p w:rsidR="009B5316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5316" w:rsidRPr="00A35A19" w:rsidRDefault="009B5316" w:rsidP="00A35A19">
            <w:pPr>
              <w:widowControl w:val="0"/>
              <w:tabs>
                <w:tab w:val="left" w:pos="3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6CBD" w:rsidRDefault="007C6CBD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A35A19">
              <w:rPr>
                <w:rFonts w:ascii="Times New Roman" w:hAnsi="Times New Roman"/>
                <w:color w:val="auto"/>
                <w:sz w:val="20"/>
              </w:rPr>
              <w:t xml:space="preserve">Адрес регистрации: </w:t>
            </w:r>
          </w:p>
          <w:p w:rsidR="009B5316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9B5316" w:rsidRPr="00A35A19" w:rsidRDefault="009B5316" w:rsidP="00A35A19">
            <w:pPr>
              <w:pStyle w:val="21"/>
              <w:widowControl w:val="0"/>
              <w:tabs>
                <w:tab w:val="left" w:pos="357"/>
              </w:tabs>
              <w:spacing w:line="240" w:lineRule="auto"/>
              <w:ind w:right="0"/>
              <w:jc w:val="left"/>
              <w:rPr>
                <w:rFonts w:ascii="Times New Roman" w:hAnsi="Times New Roman"/>
                <w:color w:val="auto"/>
                <w:sz w:val="20"/>
              </w:rPr>
            </w:pPr>
          </w:p>
          <w:p w:rsidR="007C6CBD" w:rsidRDefault="007C6CBD" w:rsidP="00A35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A19">
              <w:rPr>
                <w:rFonts w:ascii="Times New Roman" w:hAnsi="Times New Roman" w:cs="Times New Roman"/>
                <w:sz w:val="20"/>
                <w:szCs w:val="20"/>
              </w:rPr>
              <w:t xml:space="preserve">Тел: </w:t>
            </w:r>
          </w:p>
          <w:p w:rsidR="009B5316" w:rsidRPr="00A35A19" w:rsidRDefault="009B5316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D74" w:rsidRPr="00EF1B7F" w:rsidRDefault="00967D74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A19" w:rsidRPr="00A35A19" w:rsidTr="00A35A19">
        <w:trPr>
          <w:trHeight w:val="1802"/>
        </w:trPr>
        <w:tc>
          <w:tcPr>
            <w:tcW w:w="3400" w:type="dxa"/>
            <w:shd w:val="clear" w:color="auto" w:fill="auto"/>
          </w:tcPr>
          <w:p w:rsidR="00CB75FE" w:rsidRPr="00CB75FE" w:rsidRDefault="00CB75FE" w:rsidP="00CB75FE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 Академии</w:t>
            </w:r>
          </w:p>
          <w:p w:rsidR="00CB75FE" w:rsidRPr="00CB75FE" w:rsidRDefault="00CB75FE" w:rsidP="00CB75FE">
            <w:pPr>
              <w:spacing w:after="0" w:line="240" w:lineRule="auto"/>
              <w:ind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Директор ИФУР</w:t>
            </w:r>
          </w:p>
          <w:p w:rsidR="007C6CBD" w:rsidRDefault="00CB75FE" w:rsidP="00CB75FE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А.М. Марголин</w:t>
            </w:r>
            <w:r w:rsidRPr="00CB75F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CB75FE" w:rsidRPr="00CB75FE" w:rsidRDefault="00CB75FE" w:rsidP="00CB75FE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</w:t>
            </w:r>
            <w:proofErr w:type="spellEnd"/>
            <w:r w:rsidRPr="00A35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Обучающегося</w:t>
            </w: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6CBD" w:rsidRPr="00A35A19" w:rsidRDefault="007C6CBD" w:rsidP="00A35A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7C6CBD" w:rsidRPr="00A35A19" w:rsidRDefault="007C6CBD" w:rsidP="00A35A19">
            <w:pPr>
              <w:widowControl w:val="0"/>
              <w:tabs>
                <w:tab w:val="left" w:leader="underscore" w:pos="70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35A1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35A19" w:rsidRPr="00A35A19" w:rsidRDefault="00A35A19" w:rsidP="00A35A19">
      <w:pPr>
        <w:widowControl w:val="0"/>
        <w:spacing w:after="0" w:line="240" w:lineRule="auto"/>
        <w:rPr>
          <w:rFonts w:ascii="Times New Roman" w:hAnsi="Times New Roman"/>
          <w:sz w:val="20"/>
        </w:rPr>
      </w:pPr>
    </w:p>
    <w:sectPr w:rsidR="00A35A19" w:rsidRPr="00A35A19" w:rsidSect="00EF1B7F">
      <w:footerReference w:type="default" r:id="rId9"/>
      <w:pgSz w:w="11906" w:h="16838"/>
      <w:pgMar w:top="426" w:right="567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702" w:rsidRDefault="00A94702" w:rsidP="004264C5">
      <w:pPr>
        <w:spacing w:after="0" w:line="240" w:lineRule="auto"/>
      </w:pPr>
      <w:r>
        <w:separator/>
      </w:r>
    </w:p>
  </w:endnote>
  <w:endnote w:type="continuationSeparator" w:id="0">
    <w:p w:rsidR="00A94702" w:rsidRDefault="00A94702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40351933"/>
      <w:docPartObj>
        <w:docPartGallery w:val="Page Numbers (Bottom of Page)"/>
        <w:docPartUnique/>
      </w:docPartObj>
    </w:sdtPr>
    <w:sdtEndPr/>
    <w:sdtContent>
      <w:p w:rsidR="00BC388C" w:rsidRPr="00BC388C" w:rsidRDefault="00BC388C">
        <w:pPr>
          <w:pStyle w:val="ab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C38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C38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B75F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BC38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702" w:rsidRDefault="00A94702" w:rsidP="004264C5">
      <w:pPr>
        <w:spacing w:after="0" w:line="240" w:lineRule="auto"/>
      </w:pPr>
      <w:r>
        <w:separator/>
      </w:r>
    </w:p>
  </w:footnote>
  <w:footnote w:type="continuationSeparator" w:id="0">
    <w:p w:rsidR="00A94702" w:rsidRDefault="00A94702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469DC"/>
    <w:rsid w:val="00091236"/>
    <w:rsid w:val="000A2260"/>
    <w:rsid w:val="000B1BA4"/>
    <w:rsid w:val="000B1D7F"/>
    <w:rsid w:val="000B5FFF"/>
    <w:rsid w:val="000C46FA"/>
    <w:rsid w:val="000D7053"/>
    <w:rsid w:val="000E2998"/>
    <w:rsid w:val="000F143B"/>
    <w:rsid w:val="001145CA"/>
    <w:rsid w:val="00122BA8"/>
    <w:rsid w:val="00134437"/>
    <w:rsid w:val="00150AFF"/>
    <w:rsid w:val="00162D8B"/>
    <w:rsid w:val="0016474A"/>
    <w:rsid w:val="001C1C0A"/>
    <w:rsid w:val="001E4A60"/>
    <w:rsid w:val="002028F9"/>
    <w:rsid w:val="002039FA"/>
    <w:rsid w:val="00212234"/>
    <w:rsid w:val="0023720C"/>
    <w:rsid w:val="002379A9"/>
    <w:rsid w:val="002459F0"/>
    <w:rsid w:val="002541E3"/>
    <w:rsid w:val="00274584"/>
    <w:rsid w:val="00282871"/>
    <w:rsid w:val="00283587"/>
    <w:rsid w:val="002B198F"/>
    <w:rsid w:val="002D2333"/>
    <w:rsid w:val="002F173F"/>
    <w:rsid w:val="00325494"/>
    <w:rsid w:val="00350EE0"/>
    <w:rsid w:val="003611F5"/>
    <w:rsid w:val="00380307"/>
    <w:rsid w:val="003A48A7"/>
    <w:rsid w:val="003E3AF3"/>
    <w:rsid w:val="003F4FA9"/>
    <w:rsid w:val="00403874"/>
    <w:rsid w:val="004068C5"/>
    <w:rsid w:val="004105B7"/>
    <w:rsid w:val="004169B0"/>
    <w:rsid w:val="00425E33"/>
    <w:rsid w:val="004264C5"/>
    <w:rsid w:val="00431122"/>
    <w:rsid w:val="004557B0"/>
    <w:rsid w:val="00467D3A"/>
    <w:rsid w:val="004D52B2"/>
    <w:rsid w:val="005021EE"/>
    <w:rsid w:val="005418F2"/>
    <w:rsid w:val="005442F5"/>
    <w:rsid w:val="00556F83"/>
    <w:rsid w:val="00577948"/>
    <w:rsid w:val="00587976"/>
    <w:rsid w:val="00596FB2"/>
    <w:rsid w:val="005A6821"/>
    <w:rsid w:val="005E1C76"/>
    <w:rsid w:val="00606C65"/>
    <w:rsid w:val="006105D9"/>
    <w:rsid w:val="00630D89"/>
    <w:rsid w:val="00642FDF"/>
    <w:rsid w:val="00645263"/>
    <w:rsid w:val="00674262"/>
    <w:rsid w:val="0068625F"/>
    <w:rsid w:val="006B1531"/>
    <w:rsid w:val="006B45E9"/>
    <w:rsid w:val="006C6423"/>
    <w:rsid w:val="0072204C"/>
    <w:rsid w:val="007236B3"/>
    <w:rsid w:val="00744A8F"/>
    <w:rsid w:val="00747298"/>
    <w:rsid w:val="0076401C"/>
    <w:rsid w:val="00765DBD"/>
    <w:rsid w:val="00765E25"/>
    <w:rsid w:val="00791FE3"/>
    <w:rsid w:val="007A10E8"/>
    <w:rsid w:val="007C4520"/>
    <w:rsid w:val="007C6CBD"/>
    <w:rsid w:val="007D1EB4"/>
    <w:rsid w:val="007D2389"/>
    <w:rsid w:val="007E5028"/>
    <w:rsid w:val="00802AC4"/>
    <w:rsid w:val="00804AD6"/>
    <w:rsid w:val="008053E3"/>
    <w:rsid w:val="00807102"/>
    <w:rsid w:val="00807DF2"/>
    <w:rsid w:val="00844B62"/>
    <w:rsid w:val="00864076"/>
    <w:rsid w:val="00865386"/>
    <w:rsid w:val="00875151"/>
    <w:rsid w:val="00880C83"/>
    <w:rsid w:val="008D3165"/>
    <w:rsid w:val="008E0B10"/>
    <w:rsid w:val="008E0F2D"/>
    <w:rsid w:val="00902A3A"/>
    <w:rsid w:val="00906319"/>
    <w:rsid w:val="009506D0"/>
    <w:rsid w:val="009563D3"/>
    <w:rsid w:val="009619AA"/>
    <w:rsid w:val="00967D74"/>
    <w:rsid w:val="00971FC5"/>
    <w:rsid w:val="009B5316"/>
    <w:rsid w:val="009D153C"/>
    <w:rsid w:val="00A1331D"/>
    <w:rsid w:val="00A35A19"/>
    <w:rsid w:val="00A36C10"/>
    <w:rsid w:val="00A419FB"/>
    <w:rsid w:val="00A510AB"/>
    <w:rsid w:val="00A539B6"/>
    <w:rsid w:val="00A628ED"/>
    <w:rsid w:val="00A70899"/>
    <w:rsid w:val="00A709C4"/>
    <w:rsid w:val="00A914E9"/>
    <w:rsid w:val="00A94702"/>
    <w:rsid w:val="00AC28E8"/>
    <w:rsid w:val="00AC6587"/>
    <w:rsid w:val="00AE72B3"/>
    <w:rsid w:val="00AF4AD3"/>
    <w:rsid w:val="00AF7BE3"/>
    <w:rsid w:val="00B063F2"/>
    <w:rsid w:val="00B07D60"/>
    <w:rsid w:val="00B22907"/>
    <w:rsid w:val="00B639F3"/>
    <w:rsid w:val="00B70166"/>
    <w:rsid w:val="00B7385E"/>
    <w:rsid w:val="00B75F03"/>
    <w:rsid w:val="00B87A7A"/>
    <w:rsid w:val="00B95A8D"/>
    <w:rsid w:val="00BC0485"/>
    <w:rsid w:val="00BC388C"/>
    <w:rsid w:val="00BD3133"/>
    <w:rsid w:val="00BD697E"/>
    <w:rsid w:val="00C14A30"/>
    <w:rsid w:val="00C371E2"/>
    <w:rsid w:val="00CB75FE"/>
    <w:rsid w:val="00CD1185"/>
    <w:rsid w:val="00CF0ED9"/>
    <w:rsid w:val="00D3299C"/>
    <w:rsid w:val="00D629FC"/>
    <w:rsid w:val="00D70BDB"/>
    <w:rsid w:val="00D71B6E"/>
    <w:rsid w:val="00D91F72"/>
    <w:rsid w:val="00DA1040"/>
    <w:rsid w:val="00DA2D99"/>
    <w:rsid w:val="00DA6A29"/>
    <w:rsid w:val="00DB31D5"/>
    <w:rsid w:val="00DC6244"/>
    <w:rsid w:val="00DF2DFC"/>
    <w:rsid w:val="00E53F15"/>
    <w:rsid w:val="00E53F56"/>
    <w:rsid w:val="00E67D48"/>
    <w:rsid w:val="00E76A8C"/>
    <w:rsid w:val="00E97C9B"/>
    <w:rsid w:val="00EB2F06"/>
    <w:rsid w:val="00ED3E57"/>
    <w:rsid w:val="00EF10AE"/>
    <w:rsid w:val="00EF1B7F"/>
    <w:rsid w:val="00EF2CE6"/>
    <w:rsid w:val="00F10B54"/>
    <w:rsid w:val="00F160C0"/>
    <w:rsid w:val="00F209BD"/>
    <w:rsid w:val="00F26AA9"/>
    <w:rsid w:val="00F31693"/>
    <w:rsid w:val="00F615FE"/>
    <w:rsid w:val="00F94249"/>
    <w:rsid w:val="00FB3E64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D82F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0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B7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2541E3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C388C"/>
  </w:style>
  <w:style w:type="paragraph" w:styleId="ab">
    <w:name w:val="footer"/>
    <w:basedOn w:val="a"/>
    <w:link w:val="ac"/>
    <w:uiPriority w:val="99"/>
    <w:unhideWhenUsed/>
    <w:rsid w:val="00BC3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88C"/>
  </w:style>
  <w:style w:type="paragraph" w:styleId="ad">
    <w:name w:val="Body Text"/>
    <w:basedOn w:val="a"/>
    <w:link w:val="ae"/>
    <w:rsid w:val="009B531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B5316"/>
    <w:rPr>
      <w:rFonts w:ascii="Times New Roman" w:eastAsia="Times New Roman" w:hAnsi="Times New Roman" w:cs="Times New Roman"/>
      <w:szCs w:val="24"/>
      <w:lang w:eastAsia="ru-RU"/>
    </w:rPr>
  </w:style>
  <w:style w:type="paragraph" w:styleId="af">
    <w:name w:val="List Paragraph"/>
    <w:basedOn w:val="a"/>
    <w:uiPriority w:val="34"/>
    <w:qFormat/>
    <w:rsid w:val="009B5316"/>
    <w:pPr>
      <w:ind w:left="720"/>
      <w:contextualSpacing/>
    </w:pPr>
  </w:style>
  <w:style w:type="paragraph" w:customStyle="1" w:styleId="22">
    <w:name w:val="Основной текст 22"/>
    <w:basedOn w:val="a"/>
    <w:rsid w:val="00D91F7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05FD-77F1-46C0-A8CD-4DDAA7E5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47</cp:revision>
  <cp:lastPrinted>2019-03-29T10:27:00Z</cp:lastPrinted>
  <dcterms:created xsi:type="dcterms:W3CDTF">2019-02-26T13:00:00Z</dcterms:created>
  <dcterms:modified xsi:type="dcterms:W3CDTF">2019-08-23T12:47:00Z</dcterms:modified>
</cp:coreProperties>
</file>